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5" w:type="dxa"/>
        <w:tblInd w:w="24" w:type="dxa"/>
        <w:tblLook w:val="0000" w:firstRow="0" w:lastRow="0" w:firstColumn="0" w:lastColumn="0" w:noHBand="0" w:noVBand="0"/>
      </w:tblPr>
      <w:tblGrid>
        <w:gridCol w:w="2528"/>
        <w:gridCol w:w="1706"/>
        <w:gridCol w:w="1418"/>
        <w:gridCol w:w="2404"/>
        <w:gridCol w:w="209"/>
        <w:gridCol w:w="1420"/>
      </w:tblGrid>
      <w:tr w:rsidR="00B43FA5" w14:paraId="2891AEC9" w14:textId="77777777" w:rsidTr="004E26DF">
        <w:trPr>
          <w:trHeight w:val="397"/>
        </w:trPr>
        <w:tc>
          <w:tcPr>
            <w:tcW w:w="4234" w:type="dxa"/>
            <w:gridSpan w:val="2"/>
            <w:vMerge w:val="restart"/>
          </w:tcPr>
          <w:p w14:paraId="454509BB" w14:textId="77777777" w:rsidR="00B43FA5" w:rsidRDefault="00B43FA5" w:rsidP="0039593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04931D22" w14:textId="77777777" w:rsidR="00B43FA5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drawing>
                <wp:inline distT="0" distB="0" distL="0" distR="0" wp14:anchorId="5313D67C" wp14:editId="3B183E6B">
                  <wp:extent cx="477297" cy="579706"/>
                  <wp:effectExtent l="0" t="0" r="0" b="0"/>
                  <wp:docPr id="2" name="Рисунок 2" descr="C:\Users\Вышлов\Documents\Утв. герб с. Орли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ышлов\Documents\Утв. герб с. Орли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33" cy="5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gridSpan w:val="2"/>
            <w:vMerge w:val="restart"/>
          </w:tcPr>
          <w:p w14:paraId="1AD15ECC" w14:textId="77777777" w:rsidR="00B43FA5" w:rsidRDefault="00B43FA5" w:rsidP="0039593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D2E697C" w14:textId="0D0607D1" w:rsidR="00B43FA5" w:rsidRPr="00EA3578" w:rsidRDefault="00B43FA5" w:rsidP="00714E8C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FA5" w14:paraId="6D3CE816" w14:textId="77777777" w:rsidTr="004E26DF">
        <w:trPr>
          <w:trHeight w:val="527"/>
        </w:trPr>
        <w:tc>
          <w:tcPr>
            <w:tcW w:w="4234" w:type="dxa"/>
            <w:gridSpan w:val="2"/>
            <w:vMerge/>
          </w:tcPr>
          <w:p w14:paraId="77EB2EDB" w14:textId="77777777" w:rsidR="00B43FA5" w:rsidRDefault="00B43FA5" w:rsidP="0039593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4717F99" w14:textId="77777777" w:rsidR="00B43FA5" w:rsidRDefault="00B43FA5" w:rsidP="0039593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vMerge/>
          </w:tcPr>
          <w:p w14:paraId="6138C3C2" w14:textId="77777777" w:rsidR="00B43FA5" w:rsidRDefault="00B43FA5" w:rsidP="0039593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9BAC5A3" w14:textId="77777777" w:rsidR="00B43FA5" w:rsidRDefault="00B43FA5" w:rsidP="0039593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FA5" w14:paraId="7E7D6F43" w14:textId="77777777" w:rsidTr="004E26DF">
        <w:trPr>
          <w:trHeight w:val="688"/>
        </w:trPr>
        <w:tc>
          <w:tcPr>
            <w:tcW w:w="9685" w:type="dxa"/>
            <w:gridSpan w:val="6"/>
          </w:tcPr>
          <w:p w14:paraId="54A08715" w14:textId="77777777" w:rsidR="00B43FA5" w:rsidRPr="00C277B4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B4">
              <w:rPr>
                <w:rFonts w:ascii="Times New Roman" w:hAnsi="Times New Roman" w:cs="Times New Roman"/>
                <w:b/>
                <w:sz w:val="24"/>
                <w:szCs w:val="24"/>
              </w:rPr>
              <w:t>Местная администрация Орлиновского муниципального округа</w:t>
            </w:r>
          </w:p>
          <w:p w14:paraId="2D6B0A78" w14:textId="77777777" w:rsidR="00B43FA5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277B4">
              <w:rPr>
                <w:rFonts w:ascii="Times New Roman" w:hAnsi="Times New Roman" w:cs="Times New Roman"/>
                <w:b/>
                <w:sz w:val="24"/>
                <w:szCs w:val="24"/>
              </w:rPr>
              <w:t>орода Севастополя</w:t>
            </w:r>
          </w:p>
        </w:tc>
      </w:tr>
      <w:tr w:rsidR="00B43FA5" w:rsidRPr="00C00A65" w14:paraId="10F1028A" w14:textId="77777777" w:rsidTr="004E26DF">
        <w:trPr>
          <w:trHeight w:val="498"/>
        </w:trPr>
        <w:tc>
          <w:tcPr>
            <w:tcW w:w="9685" w:type="dxa"/>
            <w:gridSpan w:val="6"/>
            <w:tcBorders>
              <w:bottom w:val="thickThinLargeGap" w:sz="24" w:space="0" w:color="auto"/>
            </w:tcBorders>
          </w:tcPr>
          <w:p w14:paraId="2D225D18" w14:textId="77777777" w:rsidR="00B43FA5" w:rsidRPr="00C277B4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299805, г.Севастополь, с.Орлиное, ул.Тюкова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Владимира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, 42, тел/факс (0692) 63-42-80</w:t>
            </w:r>
          </w:p>
          <w:p w14:paraId="1A5A3005" w14:textId="022A8C41" w:rsidR="00B43FA5" w:rsidRPr="00C00A65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ОГРН 1159204021547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ИНН 9202502063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orlinoe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0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orlivmo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00A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3FA5" w:rsidRPr="00C277B4" w14:paraId="69D6716C" w14:textId="77777777" w:rsidTr="004E26DF">
        <w:trPr>
          <w:trHeight w:val="1005"/>
        </w:trPr>
        <w:tc>
          <w:tcPr>
            <w:tcW w:w="9685" w:type="dxa"/>
            <w:gridSpan w:val="6"/>
            <w:tcBorders>
              <w:top w:val="thickThinLargeGap" w:sz="24" w:space="0" w:color="auto"/>
            </w:tcBorders>
          </w:tcPr>
          <w:p w14:paraId="08FB2FFE" w14:textId="77777777" w:rsidR="00B43FA5" w:rsidRPr="00C00A65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1D83209A" w14:textId="77777777" w:rsidR="00714E8C" w:rsidRDefault="00714E8C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6CDE2B" w14:textId="4063679E" w:rsidR="00B43FA5" w:rsidRDefault="006E2F29" w:rsidP="006E2F2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6E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  <w:r w:rsidR="00B43FA5" w:rsidRPr="006E2F2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  <w:p w14:paraId="0F4BFEC6" w14:textId="709C567C" w:rsidR="006E2F29" w:rsidRPr="006E2F29" w:rsidRDefault="006E2F29" w:rsidP="006E2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E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Местной администрации Орлиновского муниципального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круга      </w:t>
            </w:r>
          </w:p>
          <w:p w14:paraId="434FDCCD" w14:textId="504E57C4" w:rsidR="00B43FA5" w:rsidRPr="006E2F29" w:rsidRDefault="006E2F29" w:rsidP="006E2F29">
            <w:pPr>
              <w:tabs>
                <w:tab w:val="left" w:pos="9079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6E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6E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Севастополя</w:t>
            </w:r>
          </w:p>
        </w:tc>
      </w:tr>
      <w:tr w:rsidR="00B43FA5" w:rsidRPr="00C277B4" w14:paraId="00DFA47F" w14:textId="77777777" w:rsidTr="004E26DF">
        <w:trPr>
          <w:trHeight w:val="51"/>
        </w:trPr>
        <w:tc>
          <w:tcPr>
            <w:tcW w:w="9685" w:type="dxa"/>
            <w:gridSpan w:val="6"/>
          </w:tcPr>
          <w:p w14:paraId="62CA2AFA" w14:textId="77777777" w:rsidR="00B43FA5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A5" w:rsidRPr="00C277B4" w14:paraId="77BE7F99" w14:textId="77777777" w:rsidTr="004E26DF">
        <w:trPr>
          <w:trHeight w:val="148"/>
        </w:trPr>
        <w:tc>
          <w:tcPr>
            <w:tcW w:w="4234" w:type="dxa"/>
            <w:gridSpan w:val="2"/>
          </w:tcPr>
          <w:p w14:paraId="1EB6504A" w14:textId="77777777" w:rsidR="00B43FA5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332EA8B" w14:textId="1EF998FC" w:rsidR="00B43FA5" w:rsidRPr="00B0191E" w:rsidRDefault="00B43FA5" w:rsidP="00395934">
            <w:pPr>
              <w:spacing w:after="0" w:line="216" w:lineRule="auto"/>
              <w:ind w:lef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9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E2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7A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4E26DF">
              <w:rPr>
                <w:rFonts w:ascii="Times New Roman" w:hAnsi="Times New Roman" w:cs="Times New Roman"/>
                <w:b/>
                <w:sz w:val="28"/>
                <w:szCs w:val="28"/>
              </w:rPr>
              <w:t>-ф</w:t>
            </w:r>
            <w:r w:rsidRPr="00B01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  <w:gridSpan w:val="3"/>
          </w:tcPr>
          <w:p w14:paraId="635CBCA9" w14:textId="77777777" w:rsidR="00B43FA5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A5" w:rsidRPr="00B0191E" w14:paraId="0CCA58F1" w14:textId="77777777" w:rsidTr="004E26DF">
        <w:trPr>
          <w:trHeight w:val="195"/>
        </w:trPr>
        <w:tc>
          <w:tcPr>
            <w:tcW w:w="2528" w:type="dxa"/>
            <w:vAlign w:val="center"/>
          </w:tcPr>
          <w:p w14:paraId="62321979" w14:textId="0AE4AF3F" w:rsidR="00B43FA5" w:rsidRPr="00B0191E" w:rsidRDefault="00DD47AD" w:rsidP="00395934">
            <w:pPr>
              <w:spacing w:after="0" w:line="216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71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F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26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E8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528" w:type="dxa"/>
            <w:gridSpan w:val="3"/>
            <w:vAlign w:val="center"/>
          </w:tcPr>
          <w:p w14:paraId="370831C4" w14:textId="77777777" w:rsidR="00B43FA5" w:rsidRPr="00B0191E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5069FAE1" w14:textId="77777777" w:rsidR="00B43FA5" w:rsidRPr="00B0191E" w:rsidRDefault="00B43FA5" w:rsidP="00395934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Орлиное</w:t>
            </w:r>
          </w:p>
        </w:tc>
      </w:tr>
      <w:tr w:rsidR="00B43FA5" w:rsidRPr="00B0191E" w14:paraId="6EE8B020" w14:textId="77777777" w:rsidTr="004E26DF">
        <w:trPr>
          <w:trHeight w:val="195"/>
        </w:trPr>
        <w:tc>
          <w:tcPr>
            <w:tcW w:w="2528" w:type="dxa"/>
            <w:vAlign w:val="center"/>
          </w:tcPr>
          <w:p w14:paraId="49C2C8CD" w14:textId="77777777" w:rsidR="00B43FA5" w:rsidRDefault="00B43FA5" w:rsidP="0039593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509E439A" w14:textId="77777777" w:rsidR="00B43FA5" w:rsidRPr="00B0191E" w:rsidRDefault="00B43FA5" w:rsidP="0039593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629450B2" w14:textId="77777777" w:rsidR="00B43FA5" w:rsidRDefault="00B43FA5" w:rsidP="00395934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309651" w14:textId="77777777" w:rsidR="006E2F29" w:rsidRDefault="006E2F29" w:rsidP="006E2F29">
      <w:pPr>
        <w:tabs>
          <w:tab w:val="left" w:pos="9079"/>
        </w:tabs>
        <w:spacing w:line="216" w:lineRule="auto"/>
        <w:rPr>
          <w:rFonts w:ascii="Times New Roman" w:hAnsi="Times New Roman"/>
          <w:b/>
          <w:i/>
          <w:sz w:val="28"/>
          <w:szCs w:val="28"/>
        </w:rPr>
      </w:pPr>
    </w:p>
    <w:p w14:paraId="3D51C97C" w14:textId="5B88739F" w:rsidR="006E2F29" w:rsidRPr="006E2F29" w:rsidRDefault="00714E8C" w:rsidP="006E2F29">
      <w:pPr>
        <w:tabs>
          <w:tab w:val="left" w:pos="9079"/>
        </w:tabs>
        <w:spacing w:line="21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E72854" w:rsidRPr="00E72854">
        <w:rPr>
          <w:rFonts w:ascii="Times New Roman" w:hAnsi="Times New Roman"/>
          <w:b/>
          <w:i/>
          <w:sz w:val="24"/>
          <w:szCs w:val="24"/>
        </w:rPr>
        <w:t>О внесении изменений</w:t>
      </w:r>
      <w:r w:rsidR="00E728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2854">
        <w:rPr>
          <w:rFonts w:ascii="Times New Roman" w:hAnsi="Times New Roman"/>
          <w:b/>
          <w:i/>
          <w:sz w:val="24"/>
          <w:szCs w:val="24"/>
        </w:rPr>
        <w:t>в постановление местной администрации от 15.11.2023</w:t>
      </w:r>
      <w:r w:rsidR="00FD1D3C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E72854">
        <w:rPr>
          <w:rFonts w:ascii="Times New Roman" w:hAnsi="Times New Roman"/>
          <w:b/>
          <w:i/>
          <w:sz w:val="24"/>
          <w:szCs w:val="24"/>
        </w:rPr>
        <w:t xml:space="preserve"> № 275-ф «</w:t>
      </w:r>
      <w:r w:rsidR="006E2F29" w:rsidRPr="006E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 утверждении муниципальной программы «Развитие </w:t>
      </w:r>
      <w:r w:rsidR="00B579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физической </w:t>
      </w:r>
      <w:r w:rsidR="006E2F29" w:rsidRPr="006E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культуры</w:t>
      </w:r>
      <w:r w:rsidR="00B579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массового спорта</w:t>
      </w:r>
      <w:r w:rsidR="006E2F29" w:rsidRPr="006E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 внутригородском муниципальном образовании города Севастополя Орлиновский муниципальный округ»</w:t>
      </w:r>
    </w:p>
    <w:p w14:paraId="0AB710E1" w14:textId="77777777" w:rsidR="00F76DEB" w:rsidRDefault="00517A15" w:rsidP="00F76DEB">
      <w:pPr>
        <w:pStyle w:val="a5"/>
        <w:tabs>
          <w:tab w:val="left" w:pos="567"/>
        </w:tabs>
        <w:outlineLvl w:val="0"/>
        <w:rPr>
          <w:rFonts w:ascii="Times New Roman" w:hAnsi="Times New Roman"/>
          <w:i/>
          <w:sz w:val="32"/>
          <w:szCs w:val="28"/>
        </w:rPr>
      </w:pPr>
      <w:r w:rsidRPr="00714E8C">
        <w:rPr>
          <w:rFonts w:ascii="Times New Roman" w:hAnsi="Times New Roman"/>
          <w:i/>
          <w:sz w:val="32"/>
          <w:szCs w:val="28"/>
        </w:rPr>
        <w:tab/>
      </w:r>
    </w:p>
    <w:p w14:paraId="6A1EF328" w14:textId="2E44494D" w:rsidR="00DC21A8" w:rsidRPr="00F76DEB" w:rsidRDefault="00F76DEB" w:rsidP="005C0661">
      <w:pPr>
        <w:pStyle w:val="a5"/>
        <w:tabs>
          <w:tab w:val="left" w:pos="567"/>
        </w:tabs>
        <w:jc w:val="both"/>
        <w:outlineLvl w:val="0"/>
        <w:rPr>
          <w:rFonts w:ascii="Times New Roman" w:hAnsi="Times New Roman"/>
          <w:i/>
          <w:sz w:val="32"/>
          <w:szCs w:val="28"/>
        </w:rPr>
      </w:pPr>
      <w:r>
        <w:rPr>
          <w:rFonts w:ascii="Times New Roman" w:hAnsi="Times New Roman"/>
          <w:i/>
          <w:sz w:val="32"/>
          <w:szCs w:val="28"/>
        </w:rPr>
        <w:t xml:space="preserve">        </w:t>
      </w:r>
      <w:r w:rsidR="007F0127" w:rsidRPr="001910F5">
        <w:rPr>
          <w:rFonts w:ascii="Times New Roman" w:hAnsi="Times New Roman"/>
          <w:sz w:val="24"/>
          <w:szCs w:val="24"/>
        </w:rPr>
        <w:t>В  соответствии со статьей 179 Бюджетного кодекса Российской Федерации</w:t>
      </w:r>
      <w:r w:rsidR="00E72854" w:rsidRPr="001910F5">
        <w:rPr>
          <w:rFonts w:ascii="Times New Roman" w:hAnsi="Times New Roman"/>
          <w:sz w:val="24"/>
          <w:szCs w:val="24"/>
        </w:rPr>
        <w:t>, Федеральными законами от 06.10.2003 № 131-ФЗ «Об общих принципах организации местного самоуправления в Российской Федерации</w:t>
      </w:r>
      <w:r w:rsidR="00156122" w:rsidRPr="001910F5">
        <w:rPr>
          <w:rFonts w:ascii="Times New Roman" w:hAnsi="Times New Roman"/>
          <w:sz w:val="24"/>
          <w:szCs w:val="24"/>
        </w:rPr>
        <w:t>»</w:t>
      </w:r>
      <w:r w:rsidR="00E72854" w:rsidRPr="001910F5">
        <w:rPr>
          <w:rFonts w:ascii="Times New Roman" w:hAnsi="Times New Roman"/>
          <w:sz w:val="24"/>
          <w:szCs w:val="24"/>
        </w:rPr>
        <w:t>, от 04.12.2007 № 329-ФЗ «О физической культуре и спорте в Российской Федерации», Закон</w:t>
      </w:r>
      <w:r w:rsidR="007F0127" w:rsidRPr="001910F5">
        <w:rPr>
          <w:rFonts w:ascii="Times New Roman" w:hAnsi="Times New Roman"/>
          <w:sz w:val="24"/>
          <w:szCs w:val="24"/>
        </w:rPr>
        <w:t>ом</w:t>
      </w:r>
      <w:r w:rsidR="00E72854" w:rsidRPr="001910F5">
        <w:rPr>
          <w:rFonts w:ascii="Times New Roman" w:hAnsi="Times New Roman"/>
          <w:sz w:val="24"/>
          <w:szCs w:val="24"/>
        </w:rPr>
        <w:t xml:space="preserve"> города Севастополя от 30.12.2014 № 102-ЗС «О местном самоуправлении в городе Севастополе», </w:t>
      </w:r>
      <w:r w:rsidR="00DC21A8" w:rsidRPr="001910F5">
        <w:rPr>
          <w:rFonts w:ascii="Times New Roman" w:hAnsi="Times New Roman"/>
          <w:sz w:val="24"/>
          <w:szCs w:val="24"/>
        </w:rPr>
        <w:t xml:space="preserve">Постановлением </w:t>
      </w:r>
      <w:r w:rsidR="00DC21A8" w:rsidRPr="00781BA7">
        <w:rPr>
          <w:rFonts w:ascii="Times New Roman" w:hAnsi="Times New Roman"/>
          <w:sz w:val="24"/>
          <w:szCs w:val="24"/>
        </w:rPr>
        <w:t xml:space="preserve">местной администрации </w:t>
      </w:r>
      <w:r w:rsidR="00054F79" w:rsidRPr="00781BA7">
        <w:rPr>
          <w:rFonts w:ascii="Times New Roman" w:hAnsi="Times New Roman"/>
          <w:sz w:val="24"/>
          <w:szCs w:val="24"/>
        </w:rPr>
        <w:t xml:space="preserve">Орлиновского муниципального округа </w:t>
      </w:r>
      <w:r w:rsidR="00DC21A8" w:rsidRPr="00781BA7">
        <w:rPr>
          <w:rFonts w:ascii="Times New Roman" w:hAnsi="Times New Roman"/>
          <w:sz w:val="24"/>
          <w:szCs w:val="24"/>
        </w:rPr>
        <w:t>города Севастополя</w:t>
      </w:r>
      <w:r w:rsidR="00DC21A8" w:rsidRPr="001910F5">
        <w:rPr>
          <w:rFonts w:ascii="Times New Roman" w:hAnsi="Times New Roman"/>
          <w:sz w:val="24"/>
          <w:szCs w:val="24"/>
        </w:rPr>
        <w:t xml:space="preserve"> от 0</w:t>
      </w:r>
      <w:r w:rsidR="007F0127" w:rsidRPr="001910F5">
        <w:rPr>
          <w:rFonts w:ascii="Times New Roman" w:hAnsi="Times New Roman"/>
          <w:sz w:val="24"/>
          <w:szCs w:val="24"/>
        </w:rPr>
        <w:t>1</w:t>
      </w:r>
      <w:r w:rsidR="00DC21A8" w:rsidRPr="001910F5">
        <w:rPr>
          <w:rFonts w:ascii="Times New Roman" w:hAnsi="Times New Roman"/>
          <w:sz w:val="24"/>
          <w:szCs w:val="24"/>
        </w:rPr>
        <w:t>.0</w:t>
      </w:r>
      <w:r w:rsidR="007F0127" w:rsidRPr="001910F5">
        <w:rPr>
          <w:rFonts w:ascii="Times New Roman" w:hAnsi="Times New Roman"/>
          <w:sz w:val="24"/>
          <w:szCs w:val="24"/>
        </w:rPr>
        <w:t>7</w:t>
      </w:r>
      <w:r w:rsidR="00DC21A8" w:rsidRPr="001910F5">
        <w:rPr>
          <w:rFonts w:ascii="Times New Roman" w:hAnsi="Times New Roman"/>
          <w:sz w:val="24"/>
          <w:szCs w:val="24"/>
        </w:rPr>
        <w:t>.20</w:t>
      </w:r>
      <w:r w:rsidR="007F0127" w:rsidRPr="001910F5">
        <w:rPr>
          <w:rFonts w:ascii="Times New Roman" w:hAnsi="Times New Roman"/>
          <w:sz w:val="24"/>
          <w:szCs w:val="24"/>
        </w:rPr>
        <w:t>24</w:t>
      </w:r>
      <w:r w:rsidR="00DC21A8" w:rsidRPr="001910F5">
        <w:rPr>
          <w:rFonts w:ascii="Times New Roman" w:hAnsi="Times New Roman"/>
          <w:sz w:val="24"/>
          <w:szCs w:val="24"/>
        </w:rPr>
        <w:t xml:space="preserve"> № </w:t>
      </w:r>
      <w:r w:rsidR="007F0127" w:rsidRPr="001910F5">
        <w:rPr>
          <w:rFonts w:ascii="Times New Roman" w:hAnsi="Times New Roman"/>
          <w:sz w:val="24"/>
          <w:szCs w:val="24"/>
        </w:rPr>
        <w:t>158-ф</w:t>
      </w:r>
      <w:r w:rsidR="00DC21A8" w:rsidRPr="001910F5">
        <w:rPr>
          <w:rFonts w:ascii="Times New Roman" w:hAnsi="Times New Roman"/>
          <w:sz w:val="24"/>
          <w:szCs w:val="24"/>
        </w:rPr>
        <w:t xml:space="preserve"> «Об утверждении П</w:t>
      </w:r>
      <w:r w:rsidR="007F0127" w:rsidRPr="001910F5">
        <w:rPr>
          <w:rFonts w:ascii="Times New Roman" w:hAnsi="Times New Roman"/>
          <w:sz w:val="24"/>
          <w:szCs w:val="24"/>
        </w:rPr>
        <w:t>орядка</w:t>
      </w:r>
      <w:r w:rsidR="00DC21A8" w:rsidRPr="001910F5">
        <w:rPr>
          <w:rFonts w:ascii="Times New Roman" w:hAnsi="Times New Roman"/>
          <w:sz w:val="24"/>
          <w:szCs w:val="24"/>
        </w:rPr>
        <w:t xml:space="preserve"> </w:t>
      </w:r>
      <w:r w:rsidR="00156122" w:rsidRPr="001910F5">
        <w:rPr>
          <w:rFonts w:ascii="Times New Roman" w:hAnsi="Times New Roman"/>
          <w:sz w:val="24"/>
          <w:szCs w:val="24"/>
        </w:rPr>
        <w:t>разработки, реализации и оценк</w:t>
      </w:r>
      <w:r w:rsidR="00E939D9">
        <w:rPr>
          <w:rFonts w:ascii="Times New Roman" w:hAnsi="Times New Roman"/>
          <w:sz w:val="24"/>
          <w:szCs w:val="24"/>
        </w:rPr>
        <w:t>и</w:t>
      </w:r>
      <w:r w:rsidR="00156122" w:rsidRPr="001910F5">
        <w:rPr>
          <w:rFonts w:ascii="Times New Roman" w:hAnsi="Times New Roman"/>
          <w:sz w:val="24"/>
          <w:szCs w:val="24"/>
        </w:rPr>
        <w:t xml:space="preserve"> эффективности </w:t>
      </w:r>
      <w:r w:rsidR="00E72854" w:rsidRPr="001910F5">
        <w:rPr>
          <w:rFonts w:ascii="Times New Roman" w:hAnsi="Times New Roman"/>
          <w:sz w:val="24"/>
          <w:szCs w:val="24"/>
        </w:rPr>
        <w:t xml:space="preserve"> </w:t>
      </w:r>
      <w:r w:rsidR="00B579B5" w:rsidRPr="001910F5">
        <w:rPr>
          <w:rFonts w:ascii="Times New Roman" w:hAnsi="Times New Roman"/>
          <w:sz w:val="24"/>
          <w:szCs w:val="24"/>
        </w:rPr>
        <w:t>м</w:t>
      </w:r>
      <w:r w:rsidR="00E72854" w:rsidRPr="001910F5">
        <w:rPr>
          <w:rFonts w:ascii="Times New Roman" w:hAnsi="Times New Roman"/>
          <w:sz w:val="24"/>
          <w:szCs w:val="24"/>
        </w:rPr>
        <w:t xml:space="preserve">униципальных программ </w:t>
      </w:r>
      <w:r w:rsidR="007F0127" w:rsidRPr="001910F5">
        <w:rPr>
          <w:rFonts w:ascii="Times New Roman" w:hAnsi="Times New Roman"/>
          <w:sz w:val="24"/>
          <w:szCs w:val="24"/>
        </w:rPr>
        <w:t xml:space="preserve">во </w:t>
      </w:r>
      <w:r w:rsidR="00E72854" w:rsidRPr="001910F5">
        <w:rPr>
          <w:rFonts w:ascii="Times New Roman" w:hAnsi="Times New Roman"/>
          <w:sz w:val="24"/>
          <w:szCs w:val="24"/>
        </w:rPr>
        <w:t>внутригородско</w:t>
      </w:r>
      <w:r w:rsidR="008D130E" w:rsidRPr="001910F5">
        <w:rPr>
          <w:rFonts w:ascii="Times New Roman" w:hAnsi="Times New Roman"/>
          <w:sz w:val="24"/>
          <w:szCs w:val="24"/>
        </w:rPr>
        <w:t>м</w:t>
      </w:r>
      <w:r w:rsidR="00E72854" w:rsidRPr="001910F5">
        <w:rPr>
          <w:rFonts w:ascii="Times New Roman" w:hAnsi="Times New Roman"/>
          <w:sz w:val="24"/>
          <w:szCs w:val="24"/>
        </w:rPr>
        <w:t xml:space="preserve"> муниципально</w:t>
      </w:r>
      <w:r w:rsidR="008D130E" w:rsidRPr="001910F5">
        <w:rPr>
          <w:rFonts w:ascii="Times New Roman" w:hAnsi="Times New Roman"/>
          <w:sz w:val="24"/>
          <w:szCs w:val="24"/>
        </w:rPr>
        <w:t>м</w:t>
      </w:r>
      <w:r w:rsidR="00E72854" w:rsidRPr="001910F5">
        <w:rPr>
          <w:rFonts w:ascii="Times New Roman" w:hAnsi="Times New Roman"/>
          <w:sz w:val="24"/>
          <w:szCs w:val="24"/>
        </w:rPr>
        <w:t xml:space="preserve"> образовани</w:t>
      </w:r>
      <w:r w:rsidR="008D130E" w:rsidRPr="001910F5">
        <w:rPr>
          <w:rFonts w:ascii="Times New Roman" w:hAnsi="Times New Roman"/>
          <w:sz w:val="24"/>
          <w:szCs w:val="24"/>
        </w:rPr>
        <w:t>и</w:t>
      </w:r>
      <w:r w:rsidR="00E72854" w:rsidRPr="001910F5">
        <w:rPr>
          <w:rFonts w:ascii="Times New Roman" w:hAnsi="Times New Roman"/>
          <w:sz w:val="24"/>
          <w:szCs w:val="24"/>
        </w:rPr>
        <w:t xml:space="preserve"> города Севастополя Орлиновск</w:t>
      </w:r>
      <w:r w:rsidR="007F0127" w:rsidRPr="001910F5">
        <w:rPr>
          <w:rFonts w:ascii="Times New Roman" w:hAnsi="Times New Roman"/>
          <w:sz w:val="24"/>
          <w:szCs w:val="24"/>
        </w:rPr>
        <w:t>ий</w:t>
      </w:r>
      <w:r w:rsidR="00E72854" w:rsidRPr="001910F5">
        <w:rPr>
          <w:rFonts w:ascii="Times New Roman" w:hAnsi="Times New Roman"/>
          <w:sz w:val="24"/>
          <w:szCs w:val="24"/>
        </w:rPr>
        <w:t xml:space="preserve"> муниципальн</w:t>
      </w:r>
      <w:r w:rsidR="007F0127" w:rsidRPr="001910F5">
        <w:rPr>
          <w:rFonts w:ascii="Times New Roman" w:hAnsi="Times New Roman"/>
          <w:sz w:val="24"/>
          <w:szCs w:val="24"/>
        </w:rPr>
        <w:t>ый</w:t>
      </w:r>
      <w:r w:rsidR="00E72854" w:rsidRPr="001910F5">
        <w:rPr>
          <w:rFonts w:ascii="Times New Roman" w:hAnsi="Times New Roman"/>
          <w:sz w:val="24"/>
          <w:szCs w:val="24"/>
        </w:rPr>
        <w:t xml:space="preserve"> окр</w:t>
      </w:r>
      <w:r w:rsidR="004B3FAE" w:rsidRPr="001910F5">
        <w:rPr>
          <w:rFonts w:ascii="Times New Roman" w:hAnsi="Times New Roman"/>
          <w:sz w:val="24"/>
          <w:szCs w:val="24"/>
        </w:rPr>
        <w:t>уг</w:t>
      </w:r>
      <w:r w:rsidR="00DC21A8" w:rsidRPr="001910F5">
        <w:rPr>
          <w:rFonts w:ascii="Times New Roman" w:hAnsi="Times New Roman"/>
          <w:sz w:val="24"/>
          <w:szCs w:val="24"/>
        </w:rPr>
        <w:t>»</w:t>
      </w:r>
      <w:r w:rsidR="004B3FAE" w:rsidRPr="001910F5">
        <w:rPr>
          <w:rFonts w:ascii="Times New Roman" w:hAnsi="Times New Roman"/>
          <w:sz w:val="24"/>
          <w:szCs w:val="24"/>
        </w:rPr>
        <w:t xml:space="preserve">, </w:t>
      </w:r>
      <w:r w:rsidR="007F0127" w:rsidRPr="001910F5">
        <w:rPr>
          <w:rFonts w:ascii="Times New Roman" w:hAnsi="Times New Roman"/>
          <w:sz w:val="24"/>
          <w:szCs w:val="24"/>
        </w:rPr>
        <w:t>Уставом внутригородского муниципального образования города Севастополя</w:t>
      </w:r>
      <w:r w:rsidR="008D130E" w:rsidRPr="001910F5">
        <w:rPr>
          <w:rFonts w:ascii="Times New Roman" w:hAnsi="Times New Roman"/>
          <w:sz w:val="24"/>
          <w:szCs w:val="24"/>
        </w:rPr>
        <w:t xml:space="preserve"> Орлиновский муниципальный округ, утвержденного решением Совета Орлиновского муниципального округа от </w:t>
      </w:r>
      <w:r w:rsidR="006D63D7" w:rsidRPr="001910F5">
        <w:rPr>
          <w:rFonts w:ascii="Times New Roman" w:hAnsi="Times New Roman"/>
          <w:sz w:val="24"/>
          <w:szCs w:val="24"/>
        </w:rPr>
        <w:t>19</w:t>
      </w:r>
      <w:r w:rsidR="008D130E" w:rsidRPr="001910F5">
        <w:rPr>
          <w:rFonts w:ascii="Times New Roman" w:hAnsi="Times New Roman"/>
          <w:sz w:val="24"/>
          <w:szCs w:val="24"/>
        </w:rPr>
        <w:t>.0</w:t>
      </w:r>
      <w:r w:rsidR="006D63D7" w:rsidRPr="001910F5">
        <w:rPr>
          <w:rFonts w:ascii="Times New Roman" w:hAnsi="Times New Roman"/>
          <w:sz w:val="24"/>
          <w:szCs w:val="24"/>
        </w:rPr>
        <w:t>2</w:t>
      </w:r>
      <w:r w:rsidR="008D130E" w:rsidRPr="001910F5">
        <w:rPr>
          <w:rFonts w:ascii="Times New Roman" w:hAnsi="Times New Roman"/>
          <w:sz w:val="24"/>
          <w:szCs w:val="24"/>
        </w:rPr>
        <w:t>.</w:t>
      </w:r>
      <w:r w:rsidR="006D63D7" w:rsidRPr="001910F5">
        <w:rPr>
          <w:rFonts w:ascii="Times New Roman" w:hAnsi="Times New Roman"/>
          <w:sz w:val="24"/>
          <w:szCs w:val="24"/>
        </w:rPr>
        <w:t>2021 г.</w:t>
      </w:r>
      <w:r w:rsidR="008D130E" w:rsidRPr="001910F5">
        <w:rPr>
          <w:rFonts w:ascii="Times New Roman" w:hAnsi="Times New Roman"/>
          <w:sz w:val="24"/>
          <w:szCs w:val="24"/>
        </w:rPr>
        <w:t xml:space="preserve"> № </w:t>
      </w:r>
      <w:r w:rsidR="006D63D7" w:rsidRPr="001910F5">
        <w:rPr>
          <w:rFonts w:ascii="Times New Roman" w:hAnsi="Times New Roman"/>
          <w:sz w:val="24"/>
          <w:szCs w:val="24"/>
        </w:rPr>
        <w:t>13/20</w:t>
      </w:r>
      <w:r w:rsidR="00D86926" w:rsidRPr="001910F5">
        <w:rPr>
          <w:rFonts w:ascii="Times New Roman" w:hAnsi="Times New Roman"/>
          <w:sz w:val="24"/>
          <w:szCs w:val="24"/>
        </w:rPr>
        <w:t>8</w:t>
      </w:r>
      <w:r w:rsidR="006D63D7" w:rsidRPr="001910F5">
        <w:rPr>
          <w:rFonts w:ascii="Times New Roman" w:hAnsi="Times New Roman"/>
          <w:sz w:val="24"/>
          <w:szCs w:val="24"/>
        </w:rPr>
        <w:t xml:space="preserve">, </w:t>
      </w:r>
      <w:r w:rsidR="004B3FAE" w:rsidRPr="001910F5">
        <w:rPr>
          <w:rFonts w:ascii="Times New Roman" w:hAnsi="Times New Roman"/>
          <w:sz w:val="24"/>
          <w:szCs w:val="24"/>
        </w:rPr>
        <w:t>местная администрация Орлиновского муниципального округа города Севастополя</w:t>
      </w:r>
    </w:p>
    <w:p w14:paraId="62506812" w14:textId="1A05F939" w:rsidR="00DC21A8" w:rsidRPr="001910F5" w:rsidRDefault="00DC21A8" w:rsidP="00FD1D3C">
      <w:pPr>
        <w:pStyle w:val="a5"/>
        <w:jc w:val="both"/>
        <w:rPr>
          <w:sz w:val="24"/>
          <w:szCs w:val="24"/>
        </w:rPr>
      </w:pPr>
    </w:p>
    <w:p w14:paraId="1C39F453" w14:textId="77777777" w:rsidR="00F76DEB" w:rsidRPr="003A6805" w:rsidRDefault="00F76DEB" w:rsidP="00F76DEB">
      <w:pPr>
        <w:tabs>
          <w:tab w:val="left" w:pos="9079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05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BC1ABB7" w14:textId="230286EF" w:rsidR="006C1469" w:rsidRPr="00F76DEB" w:rsidRDefault="00D66799" w:rsidP="00F76DEB">
      <w:pPr>
        <w:pStyle w:val="ac"/>
        <w:numPr>
          <w:ilvl w:val="0"/>
          <w:numId w:val="9"/>
        </w:numPr>
        <w:tabs>
          <w:tab w:val="left" w:pos="9079"/>
        </w:tabs>
        <w:spacing w:line="216" w:lineRule="auto"/>
        <w:rPr>
          <w:sz w:val="24"/>
          <w:szCs w:val="24"/>
        </w:rPr>
      </w:pPr>
      <w:bookmarkStart w:id="0" w:name="_Hlk182565020"/>
      <w:r w:rsidRPr="00F76DEB">
        <w:rPr>
          <w:sz w:val="24"/>
          <w:szCs w:val="24"/>
        </w:rPr>
        <w:t>П</w:t>
      </w:r>
      <w:r w:rsidR="00251222" w:rsidRPr="00F76DEB">
        <w:rPr>
          <w:sz w:val="24"/>
          <w:szCs w:val="24"/>
        </w:rPr>
        <w:t>аспорт муниципальной программы «Развитие физической культуры и массового спорта во внутригородском муниципальном образовании города Севастополя Орлиновский муниципальный округ», принятой</w:t>
      </w:r>
      <w:bookmarkStart w:id="1" w:name="_Hlk173419604"/>
      <w:r w:rsidR="00251222" w:rsidRPr="00F76DEB">
        <w:rPr>
          <w:sz w:val="24"/>
          <w:szCs w:val="24"/>
        </w:rPr>
        <w:t xml:space="preserve"> </w:t>
      </w:r>
      <w:r w:rsidRPr="00F76DEB">
        <w:rPr>
          <w:sz w:val="24"/>
          <w:szCs w:val="24"/>
        </w:rPr>
        <w:t>постановлени</w:t>
      </w:r>
      <w:r w:rsidR="00251222" w:rsidRPr="00F76DEB">
        <w:rPr>
          <w:sz w:val="24"/>
          <w:szCs w:val="24"/>
        </w:rPr>
        <w:t>ем</w:t>
      </w:r>
      <w:r w:rsidRPr="00F76DEB">
        <w:rPr>
          <w:sz w:val="24"/>
          <w:szCs w:val="24"/>
        </w:rPr>
        <w:t xml:space="preserve"> местной администрации Орлиновского муниципального округа от 15.11.2023 № 275-ф</w:t>
      </w:r>
      <w:r w:rsidR="00DC21A8" w:rsidRPr="00F76DEB">
        <w:rPr>
          <w:sz w:val="24"/>
          <w:szCs w:val="24"/>
        </w:rPr>
        <w:t xml:space="preserve"> «Развитие </w:t>
      </w:r>
      <w:r w:rsidRPr="00F76DEB">
        <w:rPr>
          <w:sz w:val="24"/>
          <w:szCs w:val="24"/>
        </w:rPr>
        <w:t>физической культуры и массового спорта</w:t>
      </w:r>
      <w:r w:rsidR="00DC21A8" w:rsidRPr="00F76DEB">
        <w:rPr>
          <w:sz w:val="24"/>
          <w:szCs w:val="24"/>
        </w:rPr>
        <w:t xml:space="preserve"> во внутригородском муниципальном образовании города Севастополя Орлиновский муниципальный округ»</w:t>
      </w:r>
      <w:bookmarkEnd w:id="0"/>
      <w:bookmarkEnd w:id="1"/>
      <w:r w:rsidR="00251222" w:rsidRPr="00F76DEB">
        <w:rPr>
          <w:sz w:val="24"/>
          <w:szCs w:val="24"/>
        </w:rPr>
        <w:t>,</w:t>
      </w:r>
      <w:r w:rsidRPr="00F76DEB">
        <w:rPr>
          <w:sz w:val="24"/>
          <w:szCs w:val="24"/>
        </w:rPr>
        <w:t xml:space="preserve"> изложить в новой редакции </w:t>
      </w:r>
      <w:r w:rsidR="00251222" w:rsidRPr="00F76DEB">
        <w:rPr>
          <w:sz w:val="24"/>
          <w:szCs w:val="24"/>
        </w:rPr>
        <w:t xml:space="preserve">согласно Приложения 1 </w:t>
      </w:r>
      <w:r w:rsidRPr="00F76DEB">
        <w:rPr>
          <w:sz w:val="24"/>
          <w:szCs w:val="24"/>
        </w:rPr>
        <w:t>к настоящему постановлению</w:t>
      </w:r>
      <w:r w:rsidR="00DC21A8" w:rsidRPr="00F76DEB">
        <w:rPr>
          <w:sz w:val="24"/>
          <w:szCs w:val="24"/>
        </w:rPr>
        <w:t>.</w:t>
      </w:r>
    </w:p>
    <w:p w14:paraId="0ACB8E0D" w14:textId="544FEB55" w:rsidR="00251222" w:rsidRPr="003A6805" w:rsidRDefault="00251222" w:rsidP="00D86926">
      <w:pPr>
        <w:pStyle w:val="ac"/>
        <w:numPr>
          <w:ilvl w:val="0"/>
          <w:numId w:val="9"/>
        </w:numPr>
        <w:tabs>
          <w:tab w:val="left" w:pos="9079"/>
        </w:tabs>
        <w:spacing w:line="216" w:lineRule="auto"/>
        <w:rPr>
          <w:sz w:val="24"/>
          <w:szCs w:val="24"/>
        </w:rPr>
      </w:pPr>
      <w:r w:rsidRPr="003A6805">
        <w:rPr>
          <w:sz w:val="24"/>
          <w:szCs w:val="24"/>
        </w:rPr>
        <w:t>Приложение 2</w:t>
      </w:r>
      <w:r w:rsidR="001A0360" w:rsidRPr="003A6805">
        <w:rPr>
          <w:sz w:val="24"/>
          <w:szCs w:val="24"/>
        </w:rPr>
        <w:t xml:space="preserve"> </w:t>
      </w:r>
      <w:r w:rsidRPr="003A6805">
        <w:rPr>
          <w:sz w:val="24"/>
          <w:szCs w:val="24"/>
        </w:rPr>
        <w:t>к</w:t>
      </w:r>
      <w:r w:rsidR="001A0360" w:rsidRPr="003A6805">
        <w:rPr>
          <w:sz w:val="24"/>
          <w:szCs w:val="24"/>
        </w:rPr>
        <w:t xml:space="preserve"> </w:t>
      </w:r>
      <w:r w:rsidRPr="003A6805">
        <w:rPr>
          <w:sz w:val="24"/>
          <w:szCs w:val="24"/>
        </w:rPr>
        <w:t>муниципальной</w:t>
      </w:r>
      <w:r w:rsidR="001A0360" w:rsidRPr="003A6805">
        <w:rPr>
          <w:sz w:val="24"/>
          <w:szCs w:val="24"/>
        </w:rPr>
        <w:t xml:space="preserve"> </w:t>
      </w:r>
      <w:r w:rsidRPr="003A6805">
        <w:rPr>
          <w:sz w:val="24"/>
          <w:szCs w:val="24"/>
        </w:rPr>
        <w:t>программ</w:t>
      </w:r>
      <w:r w:rsidR="001A0360" w:rsidRPr="003A6805">
        <w:rPr>
          <w:sz w:val="24"/>
          <w:szCs w:val="24"/>
        </w:rPr>
        <w:t>е</w:t>
      </w:r>
      <w:r w:rsidRPr="003A6805">
        <w:rPr>
          <w:sz w:val="24"/>
          <w:szCs w:val="24"/>
        </w:rPr>
        <w:t xml:space="preserve"> «Развитие физической культуры и массового спорта во внутригородском муниципальном образовании города Севастополя Орлиновский муниципальный округ», принятой постановлением местной администрации Орлиновского муниципального округа от 15.11.2023 № 275-</w:t>
      </w:r>
      <w:r w:rsidRPr="003A6805">
        <w:rPr>
          <w:sz w:val="24"/>
          <w:szCs w:val="24"/>
        </w:rPr>
        <w:lastRenderedPageBreak/>
        <w:t>ф «Развитие физической культуры и массового спорта во внутригородском муниципальном образовании города Севастополя Орлиновский муниципальный округ», изложить в новой редакции</w:t>
      </w:r>
    </w:p>
    <w:p w14:paraId="53C848E8" w14:textId="0BDBF066" w:rsidR="001A0360" w:rsidRPr="003A6805" w:rsidRDefault="001A0360" w:rsidP="00D86926">
      <w:pPr>
        <w:pStyle w:val="ac"/>
        <w:numPr>
          <w:ilvl w:val="0"/>
          <w:numId w:val="9"/>
        </w:numPr>
        <w:tabs>
          <w:tab w:val="left" w:pos="9079"/>
        </w:tabs>
        <w:spacing w:line="216" w:lineRule="auto"/>
        <w:rPr>
          <w:sz w:val="24"/>
          <w:szCs w:val="24"/>
        </w:rPr>
      </w:pPr>
      <w:r w:rsidRPr="003A6805">
        <w:rPr>
          <w:sz w:val="24"/>
          <w:szCs w:val="24"/>
        </w:rPr>
        <w:t>Приложение 3 к муниципальной программе «Развитие физической культуры и массового спорта во внутригородском муниципальном образовании города Севастополя Орлиновский муниципальный округ», принятой постановлением местной администрации Орлиновского муниципального округа от 15.11.2023 № 275-ф «Развитие физической культуры и массового спорта во внутригородском муниципальном образовании города Севастополя Орлиновский муниципальный округ»</w:t>
      </w:r>
      <w:r w:rsidR="003A6805" w:rsidRPr="003A6805">
        <w:rPr>
          <w:sz w:val="24"/>
          <w:szCs w:val="24"/>
        </w:rPr>
        <w:t>, изложить в новой редакции</w:t>
      </w:r>
    </w:p>
    <w:p w14:paraId="6F056FB8" w14:textId="36F2F891" w:rsidR="00DC21A8" w:rsidRPr="003A6805" w:rsidRDefault="00DC21A8" w:rsidP="00DC21A8">
      <w:pPr>
        <w:pStyle w:val="ac"/>
        <w:numPr>
          <w:ilvl w:val="0"/>
          <w:numId w:val="9"/>
        </w:numPr>
        <w:tabs>
          <w:tab w:val="left" w:pos="9079"/>
        </w:tabs>
        <w:spacing w:line="216" w:lineRule="auto"/>
        <w:rPr>
          <w:sz w:val="24"/>
          <w:szCs w:val="24"/>
        </w:rPr>
      </w:pPr>
      <w:r w:rsidRPr="003A6805">
        <w:rPr>
          <w:sz w:val="24"/>
          <w:szCs w:val="24"/>
        </w:rPr>
        <w:t>Настоящее</w:t>
      </w:r>
      <w:r w:rsidR="00E159DA" w:rsidRPr="003A6805">
        <w:rPr>
          <w:sz w:val="24"/>
          <w:szCs w:val="24"/>
        </w:rPr>
        <w:t xml:space="preserve"> </w:t>
      </w:r>
      <w:r w:rsidRPr="003A6805">
        <w:rPr>
          <w:sz w:val="24"/>
          <w:szCs w:val="24"/>
        </w:rPr>
        <w:t>постановление вступает в силу с момента подписания.</w:t>
      </w:r>
    </w:p>
    <w:p w14:paraId="4C920CE8" w14:textId="531B85B3" w:rsidR="00D86926" w:rsidRPr="003A6805" w:rsidRDefault="00DC21A8" w:rsidP="00D86926">
      <w:pPr>
        <w:pStyle w:val="ac"/>
        <w:numPr>
          <w:ilvl w:val="0"/>
          <w:numId w:val="9"/>
        </w:numPr>
        <w:tabs>
          <w:tab w:val="left" w:pos="9079"/>
        </w:tabs>
        <w:spacing w:line="216" w:lineRule="auto"/>
        <w:rPr>
          <w:sz w:val="24"/>
          <w:szCs w:val="24"/>
        </w:rPr>
      </w:pPr>
      <w:r w:rsidRPr="003A6805">
        <w:rPr>
          <w:sz w:val="24"/>
          <w:szCs w:val="24"/>
        </w:rPr>
        <w:t>Разместить настоящее постановление на информационной доске и официальном сайте внутригородского муниципального образования города Севастополя Орлиновский муниципальный округ.</w:t>
      </w:r>
    </w:p>
    <w:p w14:paraId="7EAFA246" w14:textId="77777777" w:rsidR="00DC21A8" w:rsidRPr="00DC21A8" w:rsidRDefault="00DC21A8" w:rsidP="00DC21A8">
      <w:pPr>
        <w:pStyle w:val="ac"/>
        <w:numPr>
          <w:ilvl w:val="0"/>
          <w:numId w:val="9"/>
        </w:numPr>
        <w:tabs>
          <w:tab w:val="left" w:pos="9079"/>
        </w:tabs>
        <w:spacing w:line="216" w:lineRule="auto"/>
      </w:pPr>
      <w:r w:rsidRPr="003A6805">
        <w:rPr>
          <w:sz w:val="24"/>
          <w:szCs w:val="24"/>
        </w:rPr>
        <w:t xml:space="preserve">Контроль за выполнением настоящего постановления оставляю </w:t>
      </w:r>
      <w:r w:rsidRPr="00DC21A8">
        <w:t>за собой.</w:t>
      </w:r>
    </w:p>
    <w:p w14:paraId="5CE898E7" w14:textId="176C00AE" w:rsidR="00EC7EB4" w:rsidRPr="00DC21A8" w:rsidRDefault="00EC7EB4" w:rsidP="00EC7F4E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2562E3E9" w14:textId="5DCE2D2C" w:rsidR="00DC21A8" w:rsidRDefault="00DC21A8" w:rsidP="00EC7F4E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E5576D5" w14:textId="5FBCC78E" w:rsidR="006C1469" w:rsidRDefault="006C1469" w:rsidP="00EC7F4E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8408E4A" w14:textId="77777777" w:rsidR="006C1469" w:rsidRDefault="006C1469" w:rsidP="00EC7F4E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39F0BADD" w14:textId="77777777" w:rsidR="00EC7EB4" w:rsidRDefault="00EC7EB4" w:rsidP="00EC7F4E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20379561" w14:textId="77777777" w:rsidR="00DC21A8" w:rsidRPr="00DC21A8" w:rsidRDefault="00DC21A8" w:rsidP="00DC21A8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  <w:r w:rsidRPr="00DC21A8">
        <w:rPr>
          <w:rFonts w:ascii="Times New Roman" w:hAnsi="Times New Roman" w:cs="Times New Roman"/>
          <w:b/>
          <w:bCs/>
          <w:i/>
          <w:iCs/>
        </w:rPr>
        <w:t>Глава МА Орлиновского МО</w:t>
      </w:r>
    </w:p>
    <w:p w14:paraId="0F6A6489" w14:textId="77777777" w:rsidR="00DC21A8" w:rsidRPr="00DC21A8" w:rsidRDefault="00DC21A8" w:rsidP="00DC21A8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  <w:r w:rsidRPr="00DC21A8">
        <w:rPr>
          <w:rFonts w:ascii="Times New Roman" w:hAnsi="Times New Roman" w:cs="Times New Roman"/>
          <w:b/>
          <w:bCs/>
          <w:i/>
          <w:iCs/>
        </w:rPr>
        <w:t xml:space="preserve">   города Севастополя                                                                                                 А.И. Богуш </w:t>
      </w:r>
    </w:p>
    <w:p w14:paraId="7F9F9B61" w14:textId="73F83D33" w:rsidR="00DC21A8" w:rsidRDefault="00DC21A8" w:rsidP="00DC21A8">
      <w:pPr>
        <w:tabs>
          <w:tab w:val="left" w:pos="9079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14:paraId="54ABC014" w14:textId="77777777" w:rsidR="00FD1D3C" w:rsidRPr="00DC21A8" w:rsidRDefault="00FD1D3C" w:rsidP="00DC21A8">
      <w:pPr>
        <w:tabs>
          <w:tab w:val="left" w:pos="9079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14:paraId="073F1CC5" w14:textId="77777777" w:rsidR="000E4869" w:rsidRDefault="007C54D5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</w:p>
    <w:p w14:paraId="6B72D8E3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43CA05A1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0CBCE0AB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3AEB1C4C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449E6534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2B6DB572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08E1230A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57FF5EFD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26ACFAD7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418A22D5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6B11DC73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530EC036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67A3C95F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3FE4A74F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308A091E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4DD93734" w14:textId="77777777" w:rsidR="000E4869" w:rsidRDefault="000E4869" w:rsidP="007C54D5">
      <w:pPr>
        <w:tabs>
          <w:tab w:val="left" w:pos="9079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324D4C12" w14:textId="77777777" w:rsidR="003D3CF6" w:rsidRDefault="007C54D5" w:rsidP="003D3CF6">
      <w:pPr>
        <w:tabs>
          <w:tab w:val="left" w:pos="9079"/>
        </w:tabs>
        <w:spacing w:line="21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C54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70E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70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FB06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385FF1">
        <w:rPr>
          <w:rFonts w:ascii="Times New Roman" w:hAnsi="Times New Roman" w:cs="Times New Roman"/>
          <w:sz w:val="20"/>
          <w:szCs w:val="20"/>
        </w:rPr>
        <w:t xml:space="preserve">  </w:t>
      </w:r>
      <w:r w:rsidR="00FB0699">
        <w:rPr>
          <w:rFonts w:ascii="Times New Roman" w:hAnsi="Times New Roman" w:cs="Times New Roman"/>
          <w:sz w:val="20"/>
          <w:szCs w:val="20"/>
        </w:rPr>
        <w:t xml:space="preserve">      </w:t>
      </w:r>
      <w:r w:rsidR="003D3CF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14:paraId="41AF277E" w14:textId="77777777" w:rsidR="00F76DEB" w:rsidRDefault="003D3CF6" w:rsidP="003D3CF6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14:paraId="2819B70F" w14:textId="77777777" w:rsidR="00F76DEB" w:rsidRDefault="00F76DEB" w:rsidP="003D3CF6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sz w:val="20"/>
          <w:szCs w:val="20"/>
        </w:rPr>
      </w:pPr>
    </w:p>
    <w:p w14:paraId="2E8A2D13" w14:textId="77777777" w:rsidR="00F76DEB" w:rsidRDefault="00F76DEB" w:rsidP="003D3CF6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sz w:val="20"/>
          <w:szCs w:val="20"/>
        </w:rPr>
      </w:pPr>
    </w:p>
    <w:p w14:paraId="61AC6FF9" w14:textId="77777777" w:rsidR="00F76DEB" w:rsidRDefault="00F76DEB" w:rsidP="003D3CF6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sz w:val="20"/>
          <w:szCs w:val="20"/>
        </w:rPr>
      </w:pPr>
    </w:p>
    <w:p w14:paraId="03F96FFE" w14:textId="44046DD6" w:rsidR="00FB0699" w:rsidRPr="003D3CF6" w:rsidRDefault="00F76DEB" w:rsidP="003D3CF6">
      <w:pPr>
        <w:tabs>
          <w:tab w:val="left" w:pos="9079"/>
        </w:tabs>
        <w:spacing w:after="0" w:line="21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3D3C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B0699">
        <w:rPr>
          <w:rFonts w:ascii="Times New Roman" w:hAnsi="Times New Roman" w:cs="Times New Roman"/>
          <w:sz w:val="20"/>
          <w:szCs w:val="20"/>
        </w:rPr>
        <w:t>Приложение</w:t>
      </w:r>
      <w:r w:rsidR="00F22682">
        <w:rPr>
          <w:rFonts w:ascii="Times New Roman" w:hAnsi="Times New Roman" w:cs="Times New Roman"/>
          <w:sz w:val="20"/>
          <w:szCs w:val="20"/>
        </w:rPr>
        <w:t xml:space="preserve"> </w:t>
      </w:r>
      <w:r w:rsidR="00FB0699">
        <w:rPr>
          <w:rFonts w:ascii="Times New Roman" w:hAnsi="Times New Roman" w:cs="Times New Roman"/>
          <w:sz w:val="20"/>
          <w:szCs w:val="20"/>
        </w:rPr>
        <w:t>№ 1</w:t>
      </w:r>
    </w:p>
    <w:p w14:paraId="086AFD23" w14:textId="16BD1AB9" w:rsidR="00385FF1" w:rsidRDefault="00FB0699" w:rsidP="00A64813">
      <w:pPr>
        <w:tabs>
          <w:tab w:val="left" w:pos="205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385FF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4813">
        <w:rPr>
          <w:rFonts w:ascii="Times New Roman" w:hAnsi="Times New Roman" w:cs="Times New Roman"/>
          <w:sz w:val="20"/>
          <w:szCs w:val="20"/>
        </w:rPr>
        <w:t>постановлению местной администрации</w:t>
      </w:r>
    </w:p>
    <w:p w14:paraId="28101B60" w14:textId="23267E04" w:rsidR="00A64813" w:rsidRDefault="00A64813" w:rsidP="00A64813">
      <w:pPr>
        <w:tabs>
          <w:tab w:val="left" w:pos="205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Орлиновского муниципального округа города</w:t>
      </w:r>
    </w:p>
    <w:p w14:paraId="77AE4DB1" w14:textId="5F1B39D7" w:rsidR="00A64813" w:rsidRDefault="00A64813" w:rsidP="00A64813">
      <w:pPr>
        <w:tabs>
          <w:tab w:val="left" w:pos="205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Севастополя от </w:t>
      </w:r>
      <w:r w:rsidR="00004D4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2024 № </w:t>
      </w:r>
      <w:r w:rsidR="00004D4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-ф</w:t>
      </w:r>
    </w:p>
    <w:p w14:paraId="381D109D" w14:textId="6CEF0201" w:rsidR="0013613F" w:rsidRPr="00F76DEB" w:rsidRDefault="0013613F" w:rsidP="003D3CF6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bookmarkStart w:id="2" w:name="_Hlk182819161"/>
      <w:r>
        <w:rPr>
          <w:rFonts w:ascii="Times New Roman" w:hAnsi="Times New Roman" w:cs="Times New Roman"/>
          <w:i/>
          <w:iCs/>
          <w:sz w:val="20"/>
          <w:szCs w:val="20"/>
        </w:rPr>
        <w:t>«</w:t>
      </w:r>
      <w:r>
        <w:rPr>
          <w:rFonts w:ascii="Times New Roman" w:hAnsi="Times New Roman" w:cs="Times New Roman"/>
          <w:i/>
          <w:iCs/>
        </w:rPr>
        <w:t xml:space="preserve">О внесении изменений в ПМА от </w:t>
      </w:r>
      <w:r w:rsidRPr="00F76DEB">
        <w:rPr>
          <w:rFonts w:ascii="Times New Roman" w:hAnsi="Times New Roman" w:cs="Times New Roman"/>
          <w:i/>
          <w:iCs/>
        </w:rPr>
        <w:t>1</w:t>
      </w:r>
      <w:r w:rsidR="00F76DEB" w:rsidRPr="00F76DEB">
        <w:rPr>
          <w:rFonts w:ascii="Times New Roman" w:hAnsi="Times New Roman" w:cs="Times New Roman"/>
          <w:i/>
          <w:iCs/>
        </w:rPr>
        <w:t>5</w:t>
      </w:r>
      <w:r w:rsidRPr="00F76DEB">
        <w:rPr>
          <w:rFonts w:ascii="Times New Roman" w:hAnsi="Times New Roman" w:cs="Times New Roman"/>
          <w:i/>
          <w:iCs/>
        </w:rPr>
        <w:t>.1</w:t>
      </w:r>
      <w:r w:rsidR="00F76DEB" w:rsidRPr="00F76DEB">
        <w:rPr>
          <w:rFonts w:ascii="Times New Roman" w:hAnsi="Times New Roman" w:cs="Times New Roman"/>
          <w:i/>
          <w:iCs/>
        </w:rPr>
        <w:t>1</w:t>
      </w:r>
      <w:r w:rsidRPr="00F76DEB">
        <w:rPr>
          <w:rFonts w:ascii="Times New Roman" w:hAnsi="Times New Roman" w:cs="Times New Roman"/>
          <w:i/>
          <w:iCs/>
        </w:rPr>
        <w:t>.202</w:t>
      </w:r>
      <w:r w:rsidR="00F76DEB" w:rsidRPr="00F76DEB">
        <w:rPr>
          <w:rFonts w:ascii="Times New Roman" w:hAnsi="Times New Roman" w:cs="Times New Roman"/>
          <w:i/>
          <w:iCs/>
        </w:rPr>
        <w:t>3</w:t>
      </w:r>
    </w:p>
    <w:p w14:paraId="0B38398D" w14:textId="7A8EE048" w:rsidR="0013613F" w:rsidRPr="00F76DEB" w:rsidRDefault="0013613F" w:rsidP="003D3CF6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</w:t>
      </w:r>
      <w:r w:rsidR="00C01D54">
        <w:rPr>
          <w:rFonts w:ascii="Times New Roman" w:hAnsi="Times New Roman" w:cs="Times New Roman"/>
          <w:i/>
          <w:iCs/>
        </w:rPr>
        <w:t xml:space="preserve">№ </w:t>
      </w:r>
      <w:r w:rsidR="00F76DEB" w:rsidRPr="00F76DEB">
        <w:rPr>
          <w:rFonts w:ascii="Times New Roman" w:hAnsi="Times New Roman" w:cs="Times New Roman"/>
          <w:i/>
          <w:iCs/>
        </w:rPr>
        <w:t>275</w:t>
      </w:r>
      <w:r w:rsidRPr="00F76DEB">
        <w:rPr>
          <w:rFonts w:ascii="Times New Roman" w:hAnsi="Times New Roman" w:cs="Times New Roman"/>
          <w:i/>
          <w:iCs/>
        </w:rPr>
        <w:t>-ф « Об утверждении муниципальной</w:t>
      </w:r>
    </w:p>
    <w:p w14:paraId="57C52A64" w14:textId="54BE8B0F" w:rsidR="00F76DEB" w:rsidRPr="00F76DEB" w:rsidRDefault="0013613F" w:rsidP="003D3CF6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="00C01D54">
        <w:rPr>
          <w:rFonts w:ascii="Times New Roman" w:hAnsi="Times New Roman" w:cs="Times New Roman"/>
          <w:i/>
          <w:iCs/>
        </w:rPr>
        <w:t xml:space="preserve"> </w:t>
      </w:r>
      <w:r w:rsidRPr="00F76DEB">
        <w:rPr>
          <w:rFonts w:ascii="Times New Roman" w:hAnsi="Times New Roman" w:cs="Times New Roman"/>
          <w:i/>
          <w:iCs/>
        </w:rPr>
        <w:t xml:space="preserve">   </w:t>
      </w:r>
      <w:r w:rsidR="00FA4AFF" w:rsidRPr="00F76DEB">
        <w:rPr>
          <w:rFonts w:ascii="Times New Roman" w:hAnsi="Times New Roman" w:cs="Times New Roman"/>
          <w:i/>
          <w:iCs/>
        </w:rPr>
        <w:t>п</w:t>
      </w:r>
      <w:r w:rsidRPr="00F76DEB">
        <w:rPr>
          <w:rFonts w:ascii="Times New Roman" w:hAnsi="Times New Roman" w:cs="Times New Roman"/>
          <w:i/>
          <w:iCs/>
        </w:rPr>
        <w:t>рограммы</w:t>
      </w:r>
      <w:r w:rsidR="00FA4AFF" w:rsidRPr="00F76DEB">
        <w:rPr>
          <w:rFonts w:ascii="Times New Roman" w:hAnsi="Times New Roman" w:cs="Times New Roman"/>
          <w:i/>
          <w:iCs/>
        </w:rPr>
        <w:t xml:space="preserve"> «Развитие </w:t>
      </w:r>
      <w:r w:rsidR="00F76DEB" w:rsidRPr="00F76DEB">
        <w:rPr>
          <w:rFonts w:ascii="Times New Roman" w:hAnsi="Times New Roman" w:cs="Times New Roman"/>
          <w:i/>
          <w:iCs/>
        </w:rPr>
        <w:t xml:space="preserve">физической </w:t>
      </w:r>
      <w:r w:rsidR="00FA4AFF" w:rsidRPr="00F76DEB">
        <w:rPr>
          <w:rFonts w:ascii="Times New Roman" w:hAnsi="Times New Roman" w:cs="Times New Roman"/>
          <w:i/>
          <w:iCs/>
        </w:rPr>
        <w:t xml:space="preserve">культуры и </w:t>
      </w:r>
    </w:p>
    <w:p w14:paraId="73AA8448" w14:textId="2CE9979E" w:rsidR="00F76DEB" w:rsidRPr="00F76DEB" w:rsidRDefault="00F76DEB" w:rsidP="003D3CF6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 w:rsidR="00C01D54">
        <w:rPr>
          <w:rFonts w:ascii="Times New Roman" w:hAnsi="Times New Roman" w:cs="Times New Roman"/>
          <w:i/>
          <w:iCs/>
        </w:rPr>
        <w:t xml:space="preserve"> </w:t>
      </w:r>
      <w:r w:rsidRPr="00F76DEB">
        <w:rPr>
          <w:rFonts w:ascii="Times New Roman" w:hAnsi="Times New Roman" w:cs="Times New Roman"/>
          <w:i/>
          <w:iCs/>
        </w:rPr>
        <w:t xml:space="preserve">  </w:t>
      </w:r>
      <w:r w:rsidR="00FA4AFF" w:rsidRPr="00F76DEB">
        <w:rPr>
          <w:rFonts w:ascii="Times New Roman" w:hAnsi="Times New Roman" w:cs="Times New Roman"/>
          <w:i/>
          <w:iCs/>
        </w:rPr>
        <w:t>массового</w:t>
      </w:r>
      <w:r w:rsidRPr="00F76DEB">
        <w:rPr>
          <w:rFonts w:ascii="Times New Roman" w:hAnsi="Times New Roman" w:cs="Times New Roman"/>
          <w:i/>
          <w:iCs/>
        </w:rPr>
        <w:t xml:space="preserve"> </w:t>
      </w:r>
      <w:r w:rsidR="00FA4AFF" w:rsidRPr="00F76DEB">
        <w:rPr>
          <w:rFonts w:ascii="Times New Roman" w:hAnsi="Times New Roman" w:cs="Times New Roman"/>
          <w:i/>
          <w:iCs/>
        </w:rPr>
        <w:t xml:space="preserve">спорта во внутригородском </w:t>
      </w:r>
      <w:r w:rsidRPr="00F76DEB">
        <w:rPr>
          <w:rFonts w:ascii="Times New Roman" w:hAnsi="Times New Roman" w:cs="Times New Roman"/>
          <w:i/>
          <w:iCs/>
        </w:rPr>
        <w:t xml:space="preserve"> </w:t>
      </w:r>
    </w:p>
    <w:p w14:paraId="751C3614" w14:textId="186A41B9" w:rsidR="00F76DEB" w:rsidRPr="00F76DEB" w:rsidRDefault="00F76DEB" w:rsidP="003D3CF6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 w:rsidR="00C01D54">
        <w:rPr>
          <w:rFonts w:ascii="Times New Roman" w:hAnsi="Times New Roman" w:cs="Times New Roman"/>
          <w:i/>
          <w:iCs/>
        </w:rPr>
        <w:t xml:space="preserve"> </w:t>
      </w:r>
      <w:r w:rsidRPr="00F76DEB">
        <w:rPr>
          <w:rFonts w:ascii="Times New Roman" w:hAnsi="Times New Roman" w:cs="Times New Roman"/>
          <w:i/>
          <w:iCs/>
        </w:rPr>
        <w:t xml:space="preserve">  </w:t>
      </w:r>
      <w:r w:rsidR="00FA4AFF" w:rsidRPr="00F76DEB">
        <w:rPr>
          <w:rFonts w:ascii="Times New Roman" w:hAnsi="Times New Roman" w:cs="Times New Roman"/>
          <w:i/>
          <w:iCs/>
        </w:rPr>
        <w:t>муниципальном</w:t>
      </w:r>
      <w:r w:rsidRPr="00F76DEB">
        <w:rPr>
          <w:rFonts w:ascii="Times New Roman" w:hAnsi="Times New Roman" w:cs="Times New Roman"/>
          <w:i/>
          <w:iCs/>
        </w:rPr>
        <w:t xml:space="preserve"> </w:t>
      </w:r>
      <w:r w:rsidR="00FA4AFF" w:rsidRPr="00F76DEB">
        <w:rPr>
          <w:rFonts w:ascii="Times New Roman" w:hAnsi="Times New Roman" w:cs="Times New Roman"/>
          <w:i/>
          <w:iCs/>
        </w:rPr>
        <w:t xml:space="preserve">образовании города </w:t>
      </w:r>
    </w:p>
    <w:p w14:paraId="43097CA0" w14:textId="3F6807F6" w:rsidR="00F76DEB" w:rsidRPr="00F76DEB" w:rsidRDefault="00F76DEB" w:rsidP="003D3CF6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 w:rsidR="00C01D54">
        <w:rPr>
          <w:rFonts w:ascii="Times New Roman" w:hAnsi="Times New Roman" w:cs="Times New Roman"/>
          <w:i/>
          <w:iCs/>
        </w:rPr>
        <w:t xml:space="preserve"> </w:t>
      </w:r>
      <w:r w:rsidR="00FA4AFF" w:rsidRPr="00F76DEB">
        <w:rPr>
          <w:rFonts w:ascii="Times New Roman" w:hAnsi="Times New Roman" w:cs="Times New Roman"/>
          <w:i/>
          <w:iCs/>
        </w:rPr>
        <w:t>Севастополя Орлиновский</w:t>
      </w:r>
      <w:r w:rsidRPr="00F76DEB">
        <w:rPr>
          <w:rFonts w:ascii="Times New Roman" w:hAnsi="Times New Roman" w:cs="Times New Roman"/>
          <w:i/>
          <w:iCs/>
        </w:rPr>
        <w:t xml:space="preserve"> </w:t>
      </w:r>
      <w:r w:rsidR="00FA4AFF" w:rsidRPr="00F76DEB">
        <w:rPr>
          <w:rFonts w:ascii="Times New Roman" w:hAnsi="Times New Roman" w:cs="Times New Roman"/>
          <w:i/>
          <w:iCs/>
        </w:rPr>
        <w:t xml:space="preserve">муниципальный </w:t>
      </w:r>
    </w:p>
    <w:p w14:paraId="569AEC8E" w14:textId="43A60FF2" w:rsidR="00FA4AFF" w:rsidRPr="00F76DEB" w:rsidRDefault="00F76DEB" w:rsidP="003D3CF6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</w:t>
      </w:r>
      <w:r w:rsidR="00FA4AFF" w:rsidRPr="00F76DEB">
        <w:rPr>
          <w:rFonts w:ascii="Times New Roman" w:hAnsi="Times New Roman" w:cs="Times New Roman"/>
          <w:i/>
          <w:iCs/>
        </w:rPr>
        <w:t>округ»</w:t>
      </w:r>
    </w:p>
    <w:bookmarkEnd w:id="2"/>
    <w:p w14:paraId="4945FA20" w14:textId="27D8BDE3" w:rsidR="003D3CF6" w:rsidRDefault="003D3CF6" w:rsidP="003D3CF6">
      <w:pPr>
        <w:tabs>
          <w:tab w:val="left" w:pos="205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14:paraId="3F80A0A9" w14:textId="2307A1BF" w:rsidR="00FB0699" w:rsidRDefault="00FB0699" w:rsidP="00293AD4">
      <w:pPr>
        <w:tabs>
          <w:tab w:val="left" w:pos="205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76D4E4C4" w14:textId="77777777" w:rsidR="00D86926" w:rsidRDefault="00D86926" w:rsidP="00293AD4">
      <w:pPr>
        <w:tabs>
          <w:tab w:val="left" w:pos="20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9EA6AFB" w14:textId="77777777" w:rsidR="00293AD4" w:rsidRDefault="00293AD4" w:rsidP="00293AD4">
      <w:pPr>
        <w:tabs>
          <w:tab w:val="left" w:pos="20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595D456" w14:textId="0CAFA0CA" w:rsidR="00390C98" w:rsidRPr="003A6805" w:rsidRDefault="003070E4" w:rsidP="00293AD4">
      <w:pPr>
        <w:tabs>
          <w:tab w:val="left" w:pos="257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390C98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F55D6F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90C98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90C98" w:rsidRPr="003A680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2C39D408" w14:textId="54CC9A34" w:rsidR="00390C98" w:rsidRPr="003A6805" w:rsidRDefault="00390C98" w:rsidP="00293A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F55D6F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AD4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D6F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    муниципальной программы</w:t>
      </w:r>
    </w:p>
    <w:p w14:paraId="1893281E" w14:textId="4B22AD84" w:rsidR="00390C98" w:rsidRPr="003A6805" w:rsidRDefault="00390C98" w:rsidP="00293A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</w:t>
      </w:r>
      <w:r w:rsidR="001C1D4A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физической </w:t>
      </w:r>
      <w:r w:rsidRPr="003A6805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="001C1D4A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и массового спорта</w:t>
      </w:r>
      <w:r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во внутригородском муниципальном образовании</w:t>
      </w:r>
      <w:r w:rsidR="001C1D4A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805">
        <w:rPr>
          <w:rFonts w:ascii="Times New Roman" w:hAnsi="Times New Roman" w:cs="Times New Roman"/>
          <w:b/>
          <w:bCs/>
          <w:sz w:val="24"/>
          <w:szCs w:val="24"/>
        </w:rPr>
        <w:t>города Севастополя Орлиновский муниципальный округ»</w:t>
      </w:r>
    </w:p>
    <w:p w14:paraId="6076CADB" w14:textId="77777777" w:rsidR="00390C98" w:rsidRPr="003A6805" w:rsidRDefault="00390C98" w:rsidP="00390C98">
      <w:pPr>
        <w:rPr>
          <w:b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1"/>
        <w:gridCol w:w="3332"/>
        <w:gridCol w:w="5186"/>
      </w:tblGrid>
      <w:tr w:rsidR="00390C98" w14:paraId="643C4FB8" w14:textId="77777777" w:rsidTr="00956D6A">
        <w:tc>
          <w:tcPr>
            <w:tcW w:w="491" w:type="dxa"/>
          </w:tcPr>
          <w:p w14:paraId="098A23C4" w14:textId="77777777" w:rsidR="00390C98" w:rsidRPr="00390C98" w:rsidRDefault="00390C98" w:rsidP="00956D6A">
            <w:pPr>
              <w:rPr>
                <w:rFonts w:ascii="Times New Roman" w:hAnsi="Times New Roman" w:cs="Times New Roman"/>
              </w:rPr>
            </w:pPr>
            <w:r w:rsidRPr="00390C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2" w:type="dxa"/>
          </w:tcPr>
          <w:p w14:paraId="138AC09E" w14:textId="44566B76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186" w:type="dxa"/>
          </w:tcPr>
          <w:p w14:paraId="4D0C1988" w14:textId="77777777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Местная администрация Орлиновского муниципального округа города Севастополя</w:t>
            </w:r>
          </w:p>
        </w:tc>
      </w:tr>
      <w:tr w:rsidR="006C1469" w14:paraId="602C5632" w14:textId="77777777" w:rsidTr="00956D6A">
        <w:tc>
          <w:tcPr>
            <w:tcW w:w="491" w:type="dxa"/>
          </w:tcPr>
          <w:p w14:paraId="2B0AF2DE" w14:textId="0659B7EB" w:rsidR="006C1469" w:rsidRPr="00293AD4" w:rsidRDefault="00293AD4" w:rsidP="00956D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332" w:type="dxa"/>
          </w:tcPr>
          <w:p w14:paraId="5E13F3CE" w14:textId="7010F911" w:rsidR="006C1469" w:rsidRPr="003A6805" w:rsidRDefault="00293AD4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>оисполнители</w:t>
            </w: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5186" w:type="dxa"/>
          </w:tcPr>
          <w:p w14:paraId="17B8B6B0" w14:textId="77777777" w:rsidR="006C1469" w:rsidRPr="003A6805" w:rsidRDefault="00293AD4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государственные учреждения образования и культуры;</w:t>
            </w:r>
          </w:p>
          <w:p w14:paraId="3E7D18C7" w14:textId="3E90B0D7" w:rsidR="00293AD4" w:rsidRPr="003A6805" w:rsidRDefault="00293AD4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негосударственные организации.</w:t>
            </w:r>
          </w:p>
        </w:tc>
      </w:tr>
      <w:tr w:rsidR="00390C98" w14:paraId="1ADB074B" w14:textId="77777777" w:rsidTr="00956D6A">
        <w:tc>
          <w:tcPr>
            <w:tcW w:w="491" w:type="dxa"/>
          </w:tcPr>
          <w:p w14:paraId="78CB3376" w14:textId="360617D0" w:rsidR="00390C98" w:rsidRPr="00390C98" w:rsidRDefault="00293AD4" w:rsidP="0095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390C98" w:rsidRPr="00390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2" w:type="dxa"/>
          </w:tcPr>
          <w:p w14:paraId="26822C1B" w14:textId="562FF204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5186" w:type="dxa"/>
          </w:tcPr>
          <w:p w14:paraId="6AE2D38F" w14:textId="77777777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Структурные подразделения местной администрации Орлиновского муниципального округа города Севастополя </w:t>
            </w:r>
          </w:p>
        </w:tc>
      </w:tr>
      <w:tr w:rsidR="00293AD4" w:rsidRPr="00646DE8" w14:paraId="2CC522E8" w14:textId="77777777" w:rsidTr="00956D6A">
        <w:tc>
          <w:tcPr>
            <w:tcW w:w="491" w:type="dxa"/>
          </w:tcPr>
          <w:p w14:paraId="7D8CCD4A" w14:textId="15A6A093" w:rsidR="00293AD4" w:rsidRPr="00293AD4" w:rsidRDefault="00293AD4" w:rsidP="00956D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332" w:type="dxa"/>
          </w:tcPr>
          <w:p w14:paraId="1DAC7C62" w14:textId="0FAEA035" w:rsidR="00293AD4" w:rsidRPr="003A6805" w:rsidRDefault="00293AD4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Подпрограммы  программы</w:t>
            </w:r>
          </w:p>
        </w:tc>
        <w:tc>
          <w:tcPr>
            <w:tcW w:w="5186" w:type="dxa"/>
          </w:tcPr>
          <w:p w14:paraId="7D2C6FAC" w14:textId="77777777" w:rsidR="00293AD4" w:rsidRPr="003A6805" w:rsidRDefault="00293AD4" w:rsidP="00956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98" w:rsidRPr="00646DE8" w14:paraId="79DBF8ED" w14:textId="77777777" w:rsidTr="00956D6A">
        <w:tc>
          <w:tcPr>
            <w:tcW w:w="491" w:type="dxa"/>
          </w:tcPr>
          <w:p w14:paraId="1B79B83D" w14:textId="0591D66D" w:rsidR="00390C98" w:rsidRPr="00390C98" w:rsidRDefault="00293AD4" w:rsidP="0095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390C98" w:rsidRPr="00390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2" w:type="dxa"/>
          </w:tcPr>
          <w:p w14:paraId="279DAD8A" w14:textId="46DBD143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186" w:type="dxa"/>
          </w:tcPr>
          <w:p w14:paraId="56579AD6" w14:textId="5F85F72B" w:rsidR="00390C98" w:rsidRPr="003A6805" w:rsidRDefault="00F55D6F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благоприятных условий для самореализации молодых граждан, решение первоочередных проблем молодежи, путем приобщения к занятиям спортом, развитие физической культуры и спорта во внутригородском муниципальном образовании города Севастополя Орлиновский муниципальный округ</w:t>
            </w:r>
            <w:r w:rsidR="00390C98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90C98" w:rsidRPr="0076184E" w14:paraId="1B3068FE" w14:textId="77777777" w:rsidTr="00956D6A">
        <w:tc>
          <w:tcPr>
            <w:tcW w:w="491" w:type="dxa"/>
          </w:tcPr>
          <w:p w14:paraId="06E99F9A" w14:textId="35F222EC" w:rsidR="00390C98" w:rsidRPr="00390C98" w:rsidRDefault="00293AD4" w:rsidP="0095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390C98" w:rsidRPr="00390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2" w:type="dxa"/>
          </w:tcPr>
          <w:p w14:paraId="4B9C8207" w14:textId="253292A0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186" w:type="dxa"/>
          </w:tcPr>
          <w:p w14:paraId="4A7247E1" w14:textId="77777777" w:rsidR="00390C98" w:rsidRPr="003A6805" w:rsidRDefault="001A5B6A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популяризация здорового образа жизни, </w:t>
            </w:r>
            <w:r w:rsidR="0017401C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 и спорта;</w:t>
            </w:r>
          </w:p>
          <w:p w14:paraId="135E04AC" w14:textId="77777777" w:rsidR="0017401C" w:rsidRPr="003A6805" w:rsidRDefault="0017401C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32676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массовых физкультурно – спортивных мероприятий для различных групп населения;</w:t>
            </w:r>
          </w:p>
          <w:p w14:paraId="53A54AB6" w14:textId="77777777" w:rsidR="00E32676" w:rsidRPr="003A6805" w:rsidRDefault="00E32676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повышение мотивации молодежи к регулярным занятиям физической культурой и спортом, и ведению здорового образа жизни;</w:t>
            </w:r>
          </w:p>
          <w:p w14:paraId="07A334E2" w14:textId="15DFDE52" w:rsidR="00E32676" w:rsidRPr="003A6805" w:rsidRDefault="00E32676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оказание содействия и поддержки в деятельности спортивных и молодежных организаций, учреждениям образования и досуга молодежи, физкультурно</w:t>
            </w:r>
            <w:r w:rsidR="00B43268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спортивным </w:t>
            </w: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обществам, спортивным клубам, находящимся на территории Орлиновского муниципального округа города Севастополя</w:t>
            </w:r>
          </w:p>
        </w:tc>
      </w:tr>
      <w:tr w:rsidR="00390C98" w:rsidRPr="00BF4BBB" w14:paraId="7E0D04F2" w14:textId="77777777" w:rsidTr="00956D6A">
        <w:tc>
          <w:tcPr>
            <w:tcW w:w="491" w:type="dxa"/>
          </w:tcPr>
          <w:p w14:paraId="3A36C878" w14:textId="63892AC2" w:rsidR="00390C98" w:rsidRPr="00390C98" w:rsidRDefault="00293AD4" w:rsidP="0095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  <w:r w:rsidR="00390C98" w:rsidRPr="00390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2" w:type="dxa"/>
          </w:tcPr>
          <w:p w14:paraId="62B56E12" w14:textId="7EB81D6F" w:rsidR="00390C98" w:rsidRPr="003A6805" w:rsidRDefault="00293AD4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390C98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тапы</w:t>
            </w: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сроки</w:t>
            </w:r>
            <w:r w:rsidR="00390C98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реализации программы</w:t>
            </w:r>
          </w:p>
        </w:tc>
        <w:tc>
          <w:tcPr>
            <w:tcW w:w="5186" w:type="dxa"/>
          </w:tcPr>
          <w:p w14:paraId="654C9782" w14:textId="77777777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реализуется в три этапа:</w:t>
            </w:r>
          </w:p>
          <w:p w14:paraId="465D3071" w14:textId="2015724F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0182D35" w14:textId="2D60152B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3A8AE8AD" w14:textId="06E9D6ED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90C98" w14:paraId="342203C4" w14:textId="77777777" w:rsidTr="00956D6A">
        <w:tc>
          <w:tcPr>
            <w:tcW w:w="491" w:type="dxa"/>
          </w:tcPr>
          <w:p w14:paraId="5483A60F" w14:textId="6A44A7A6" w:rsidR="00390C98" w:rsidRPr="00390C98" w:rsidRDefault="00293AD4" w:rsidP="0095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390C98" w:rsidRPr="00390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2" w:type="dxa"/>
          </w:tcPr>
          <w:p w14:paraId="598667E3" w14:textId="437911FB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бюджетных ассигнований программы (с расшифровкой объемов бюджетных ассигнований по годам</w:t>
            </w:r>
            <w:r w:rsidR="00B84429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тыс.рублей</w:t>
            </w: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186" w:type="dxa"/>
          </w:tcPr>
          <w:p w14:paraId="144C5286" w14:textId="6BCAFC20" w:rsidR="00390C98" w:rsidRPr="003A6805" w:rsidRDefault="00D27A37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год</w:t>
            </w:r>
            <w:r w:rsidR="00580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349,5 тыс.руб.</w:t>
            </w:r>
          </w:p>
          <w:p w14:paraId="4F06971A" w14:textId="41F8CDC4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A6805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– </w:t>
            </w:r>
            <w:r w:rsidR="00DA026D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6805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DA026D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A6805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A026D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тыс.руб.</w:t>
            </w:r>
          </w:p>
          <w:p w14:paraId="4ADF91AB" w14:textId="7F323886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A6805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– </w:t>
            </w:r>
            <w:r w:rsidR="00DA026D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 тыс.руб.</w:t>
            </w:r>
          </w:p>
          <w:p w14:paraId="7DE4230F" w14:textId="00C01D6D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0C98" w:rsidRPr="0040535D" w14:paraId="577CB0CD" w14:textId="77777777" w:rsidTr="00956D6A">
        <w:tc>
          <w:tcPr>
            <w:tcW w:w="491" w:type="dxa"/>
          </w:tcPr>
          <w:p w14:paraId="4E65378C" w14:textId="0512A712" w:rsidR="00390C98" w:rsidRPr="00390C98" w:rsidRDefault="00B84429" w:rsidP="0095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390C98" w:rsidRPr="00390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2" w:type="dxa"/>
          </w:tcPr>
          <w:p w14:paraId="1C10C98F" w14:textId="37A0118A" w:rsidR="00390C98" w:rsidRPr="003A6805" w:rsidRDefault="00390C98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</w:t>
            </w:r>
            <w:r w:rsidR="007A1E8C"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реализации программы</w:t>
            </w:r>
          </w:p>
        </w:tc>
        <w:tc>
          <w:tcPr>
            <w:tcW w:w="5186" w:type="dxa"/>
          </w:tcPr>
          <w:p w14:paraId="0E1F07D8" w14:textId="5CA21010" w:rsidR="00390C98" w:rsidRPr="003A6805" w:rsidRDefault="007A1E8C" w:rsidP="00956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Устойчивое развитие физической культуры и спорта на территории Орлиновского муниципального округа города Севастополя, привлечение к систематическим занятиям физической культурой и спортом, приобщение к здоровому образу жизни широких масс населения, проживающих на территории Орлиновского муниципального округа города Севастополя</w:t>
            </w:r>
          </w:p>
        </w:tc>
      </w:tr>
    </w:tbl>
    <w:p w14:paraId="61DD5D9D" w14:textId="156497A8" w:rsidR="00390C98" w:rsidRDefault="00390C98" w:rsidP="00390C98">
      <w:pPr>
        <w:ind w:firstLine="284"/>
        <w:rPr>
          <w:rFonts w:ascii="Times New Roman" w:hAnsi="Times New Roman" w:cs="Times New Roman"/>
          <w:sz w:val="16"/>
          <w:szCs w:val="16"/>
        </w:rPr>
      </w:pPr>
    </w:p>
    <w:p w14:paraId="4F1AB42A" w14:textId="7DA0D495" w:rsidR="00390C98" w:rsidRDefault="007A1E8C" w:rsidP="00390C9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085DA7" w14:textId="77777777" w:rsidR="00DA026D" w:rsidRDefault="00DA026D" w:rsidP="00390C98">
      <w:pPr>
        <w:rPr>
          <w:rFonts w:ascii="Times New Roman" w:hAnsi="Times New Roman" w:cs="Times New Roman"/>
          <w:sz w:val="16"/>
          <w:szCs w:val="16"/>
        </w:rPr>
      </w:pPr>
    </w:p>
    <w:p w14:paraId="5A00B4F1" w14:textId="45E440ED" w:rsidR="00F1113F" w:rsidRPr="0013613F" w:rsidRDefault="00EA37FD" w:rsidP="0013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0899788"/>
      <w:r w:rsidRPr="003A6805">
        <w:rPr>
          <w:rFonts w:ascii="Times New Roman" w:hAnsi="Times New Roman" w:cs="Times New Roman"/>
          <w:sz w:val="24"/>
          <w:szCs w:val="24"/>
        </w:rPr>
        <w:t xml:space="preserve">      </w:t>
      </w:r>
      <w:bookmarkEnd w:id="3"/>
    </w:p>
    <w:p w14:paraId="3FC3D1AD" w14:textId="77777777" w:rsidR="00F1113F" w:rsidRDefault="00F1113F" w:rsidP="000E4869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</w:rPr>
      </w:pPr>
    </w:p>
    <w:p w14:paraId="4AB0187B" w14:textId="77777777" w:rsidR="00F1113F" w:rsidRDefault="00F1113F" w:rsidP="000E4869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</w:rPr>
      </w:pPr>
    </w:p>
    <w:p w14:paraId="5CAE5EFE" w14:textId="564FB3C3" w:rsidR="000E4869" w:rsidRPr="00DC21A8" w:rsidRDefault="000E4869" w:rsidP="000E4869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  <w:r w:rsidRPr="00DC21A8">
        <w:rPr>
          <w:rFonts w:ascii="Times New Roman" w:hAnsi="Times New Roman" w:cs="Times New Roman"/>
          <w:b/>
          <w:bCs/>
          <w:i/>
          <w:iCs/>
        </w:rPr>
        <w:t>Глава МА Орлиновского МО</w:t>
      </w:r>
    </w:p>
    <w:p w14:paraId="7459E948" w14:textId="60A850FF" w:rsidR="00D86926" w:rsidRDefault="000E4869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  <w:r w:rsidRPr="00DC21A8">
        <w:rPr>
          <w:rFonts w:ascii="Times New Roman" w:hAnsi="Times New Roman" w:cs="Times New Roman"/>
          <w:b/>
          <w:bCs/>
          <w:i/>
          <w:iCs/>
        </w:rPr>
        <w:t xml:space="preserve">   города Севастополя                                                                                                 А.И. Бо</w:t>
      </w:r>
      <w:r w:rsidR="00F1113F">
        <w:rPr>
          <w:rFonts w:ascii="Times New Roman" w:hAnsi="Times New Roman" w:cs="Times New Roman"/>
          <w:b/>
          <w:bCs/>
          <w:i/>
          <w:iCs/>
        </w:rPr>
        <w:t>г</w:t>
      </w:r>
      <w:r w:rsidR="00D86926">
        <w:rPr>
          <w:rFonts w:ascii="Times New Roman" w:hAnsi="Times New Roman" w:cs="Times New Roman"/>
          <w:b/>
          <w:bCs/>
          <w:i/>
          <w:iCs/>
        </w:rPr>
        <w:t>уш</w:t>
      </w:r>
    </w:p>
    <w:p w14:paraId="343825DF" w14:textId="6911B0AE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66B3E6CA" w14:textId="1EA9BC96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70B47ADD" w14:textId="56DA6F36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14E95F6F" w14:textId="57FEDF9E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67D59660" w14:textId="07F6C2E3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209F220F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0E29C4A8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48792733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6DC99137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493E539E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553C5019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0D45D3F9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5197BFC4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59C643DA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18B2F1B3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2616CA2D" w14:textId="77777777" w:rsidR="00D86926" w:rsidRDefault="00D86926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5241AEBE" w14:textId="00BDBF7B" w:rsidR="0013613F" w:rsidRPr="00F1113F" w:rsidRDefault="0013613F" w:rsidP="00F1113F">
      <w:pPr>
        <w:tabs>
          <w:tab w:val="left" w:pos="9079"/>
        </w:tabs>
        <w:spacing w:after="0" w:line="216" w:lineRule="auto"/>
        <w:rPr>
          <w:rFonts w:ascii="Times New Roman" w:hAnsi="Times New Roman" w:cs="Times New Roman"/>
          <w:b/>
          <w:bCs/>
          <w:i/>
          <w:iCs/>
        </w:rPr>
        <w:sectPr w:rsidR="0013613F" w:rsidRPr="00F1113F" w:rsidSect="00F111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2DAD81F" w14:textId="5D0D14C6" w:rsidR="00511636" w:rsidRPr="00511636" w:rsidRDefault="00511636" w:rsidP="00511636">
      <w:pPr>
        <w:rPr>
          <w:rFonts w:ascii="Times New Roman" w:hAnsi="Times New Roman" w:cs="Times New Roman"/>
          <w:sz w:val="20"/>
          <w:szCs w:val="20"/>
        </w:rPr>
        <w:sectPr w:rsidR="00511636" w:rsidRPr="00511636" w:rsidSect="00F111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7CE8FD0" w14:textId="77777777" w:rsidR="0013613F" w:rsidRDefault="0013613F" w:rsidP="008319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87A2E1" w14:textId="61C88E7D" w:rsidR="0083193B" w:rsidRPr="001214AD" w:rsidRDefault="00D86926" w:rsidP="008319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1113F">
        <w:rPr>
          <w:rFonts w:ascii="Times New Roman" w:hAnsi="Times New Roman" w:cs="Times New Roman"/>
          <w:sz w:val="20"/>
          <w:szCs w:val="20"/>
        </w:rPr>
        <w:t xml:space="preserve">    </w:t>
      </w:r>
      <w:r w:rsidR="0083193B" w:rsidRPr="001214A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91CCD">
        <w:rPr>
          <w:rFonts w:ascii="Times New Roman" w:hAnsi="Times New Roman" w:cs="Times New Roman"/>
          <w:sz w:val="20"/>
          <w:szCs w:val="20"/>
        </w:rPr>
        <w:t xml:space="preserve">№ </w:t>
      </w:r>
      <w:r w:rsidR="0083193B" w:rsidRPr="001214AD">
        <w:rPr>
          <w:rFonts w:ascii="Times New Roman" w:hAnsi="Times New Roman" w:cs="Times New Roman"/>
          <w:sz w:val="20"/>
          <w:szCs w:val="20"/>
        </w:rPr>
        <w:t xml:space="preserve">2                                                                                                                 </w:t>
      </w:r>
    </w:p>
    <w:p w14:paraId="077323C1" w14:textId="0642CBA7" w:rsidR="0083193B" w:rsidRDefault="0083193B" w:rsidP="00F744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1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1214A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214AD">
        <w:rPr>
          <w:rFonts w:ascii="Times New Roman" w:hAnsi="Times New Roman" w:cs="Times New Roman"/>
          <w:sz w:val="20"/>
          <w:szCs w:val="20"/>
        </w:rPr>
        <w:t xml:space="preserve"> </w:t>
      </w:r>
      <w:r w:rsidR="001214AD">
        <w:rPr>
          <w:rFonts w:ascii="Times New Roman" w:hAnsi="Times New Roman" w:cs="Times New Roman"/>
          <w:sz w:val="20"/>
          <w:szCs w:val="20"/>
        </w:rPr>
        <w:t xml:space="preserve"> </w:t>
      </w:r>
      <w:r w:rsidRPr="001214AD">
        <w:rPr>
          <w:rFonts w:ascii="Times New Roman" w:hAnsi="Times New Roman" w:cs="Times New Roman"/>
          <w:sz w:val="20"/>
          <w:szCs w:val="20"/>
        </w:rPr>
        <w:t xml:space="preserve">    к </w:t>
      </w:r>
      <w:bookmarkStart w:id="4" w:name="_Hlk182819660"/>
      <w:r w:rsidR="00F74494">
        <w:rPr>
          <w:rFonts w:ascii="Times New Roman" w:hAnsi="Times New Roman" w:cs="Times New Roman"/>
          <w:sz w:val="20"/>
          <w:szCs w:val="20"/>
        </w:rPr>
        <w:t>постановлению местной администрации</w:t>
      </w:r>
    </w:p>
    <w:p w14:paraId="4B8B6F54" w14:textId="4035D0F5" w:rsidR="00F74494" w:rsidRDefault="00F74494" w:rsidP="00F744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Орлиновского муниципального округа города</w:t>
      </w:r>
    </w:p>
    <w:p w14:paraId="6B9E1740" w14:textId="7DD95F28" w:rsidR="00F74494" w:rsidRDefault="00F74494" w:rsidP="00F744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Севастополя от </w:t>
      </w:r>
      <w:r w:rsidR="00004D4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.2024 № </w:t>
      </w:r>
      <w:r w:rsidR="00004D47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-ф</w:t>
      </w:r>
    </w:p>
    <w:p w14:paraId="5302D383" w14:textId="3FD4306A" w:rsidR="004B7A38" w:rsidRPr="004B7A38" w:rsidRDefault="002C18DE" w:rsidP="004B7A38">
      <w:pPr>
        <w:tabs>
          <w:tab w:val="left" w:pos="205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6481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="004B7A38">
        <w:rPr>
          <w:rFonts w:ascii="Times New Roman" w:hAnsi="Times New Roman" w:cs="Times New Roman"/>
          <w:sz w:val="20"/>
          <w:szCs w:val="20"/>
        </w:rPr>
        <w:t xml:space="preserve">  </w:t>
      </w:r>
      <w:r w:rsidR="004B7A38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="004B7A38">
        <w:rPr>
          <w:rFonts w:ascii="Times New Roman" w:hAnsi="Times New Roman" w:cs="Times New Roman"/>
          <w:i/>
          <w:iCs/>
        </w:rPr>
        <w:t xml:space="preserve">О внесении изменений в ПМА от </w:t>
      </w:r>
      <w:r w:rsidR="004B7A38" w:rsidRPr="00F76DEB">
        <w:rPr>
          <w:rFonts w:ascii="Times New Roman" w:hAnsi="Times New Roman" w:cs="Times New Roman"/>
          <w:i/>
          <w:iCs/>
        </w:rPr>
        <w:t>15.11.2023</w:t>
      </w:r>
    </w:p>
    <w:p w14:paraId="2E792654" w14:textId="2D25B3E9" w:rsidR="004B7A38" w:rsidRPr="00F76DEB" w:rsidRDefault="004B7A38" w:rsidP="004B7A38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   </w:t>
      </w:r>
      <w:r w:rsidR="00C01D54">
        <w:rPr>
          <w:rFonts w:ascii="Times New Roman" w:hAnsi="Times New Roman" w:cs="Times New Roman"/>
          <w:i/>
          <w:iCs/>
        </w:rPr>
        <w:t>№</w:t>
      </w:r>
      <w:r w:rsidRPr="00F76DEB">
        <w:rPr>
          <w:rFonts w:ascii="Times New Roman" w:hAnsi="Times New Roman" w:cs="Times New Roman"/>
          <w:i/>
          <w:iCs/>
        </w:rPr>
        <w:t xml:space="preserve"> 275-ф « Об утверждении муниципальной</w:t>
      </w:r>
    </w:p>
    <w:p w14:paraId="78C020E8" w14:textId="041C5C6F" w:rsidR="004B7A38" w:rsidRPr="00F76DEB" w:rsidRDefault="004B7A38" w:rsidP="004B7A38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         программы «Развитие физической культуры и </w:t>
      </w:r>
    </w:p>
    <w:p w14:paraId="7DBB4D8D" w14:textId="5D64CD77" w:rsidR="004B7A38" w:rsidRPr="00F76DEB" w:rsidRDefault="004B7A38" w:rsidP="004B7A38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       массового спорта во внутригородском  </w:t>
      </w:r>
    </w:p>
    <w:p w14:paraId="159B225F" w14:textId="4057A695" w:rsidR="004B7A38" w:rsidRPr="00F76DEB" w:rsidRDefault="004B7A38" w:rsidP="004B7A38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      муниципальном образовании города </w:t>
      </w:r>
    </w:p>
    <w:p w14:paraId="7B824BA2" w14:textId="062CA897" w:rsidR="004B7A38" w:rsidRPr="00F76DEB" w:rsidRDefault="004B7A38" w:rsidP="004B7A38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       Севастополя Орлиновский муниципальный округ»</w:t>
      </w:r>
    </w:p>
    <w:p w14:paraId="509C7DBC" w14:textId="767874FB" w:rsidR="004B7A38" w:rsidRPr="00F76DEB" w:rsidRDefault="004B7A38" w:rsidP="004B7A38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</w:t>
      </w:r>
    </w:p>
    <w:p w14:paraId="36068653" w14:textId="1E90871E" w:rsidR="002C18DE" w:rsidRPr="001214AD" w:rsidRDefault="002C18DE" w:rsidP="004B7A38">
      <w:pPr>
        <w:tabs>
          <w:tab w:val="left" w:pos="20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90D5FAE" w14:textId="62858831" w:rsidR="0083193B" w:rsidRDefault="004B7A38" w:rsidP="004B7A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</w:t>
      </w:r>
      <w:r w:rsidR="00D84C5E" w:rsidRPr="003A6805">
        <w:rPr>
          <w:rFonts w:ascii="Times New Roman" w:hAnsi="Times New Roman" w:cs="Times New Roman"/>
          <w:b/>
          <w:bCs/>
          <w:sz w:val="24"/>
          <w:szCs w:val="24"/>
        </w:rPr>
        <w:t>Сведения о показателях (индикаторах)</w:t>
      </w:r>
      <w:r w:rsidR="0083193B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 «Развитие </w:t>
      </w:r>
      <w:r w:rsidR="00295385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физической </w:t>
      </w:r>
      <w:r w:rsidR="0083193B" w:rsidRPr="003A6805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="00295385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и массового спорта</w:t>
      </w:r>
      <w:r w:rsidR="0083193B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во внутригородском муниципальном </w:t>
      </w:r>
      <w:r w:rsidR="00295385" w:rsidRPr="003A68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3193B" w:rsidRPr="003A6805">
        <w:rPr>
          <w:rFonts w:ascii="Times New Roman" w:hAnsi="Times New Roman" w:cs="Times New Roman"/>
          <w:b/>
          <w:bCs/>
          <w:sz w:val="24"/>
          <w:szCs w:val="24"/>
        </w:rPr>
        <w:t>образовании города   Севастополя Орлиновский муниципальный округ»</w:t>
      </w:r>
    </w:p>
    <w:p w14:paraId="683C8E50" w14:textId="77777777" w:rsidR="00D57021" w:rsidRPr="003A6805" w:rsidRDefault="00D57021" w:rsidP="003A25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C901F" w14:textId="77777777" w:rsidR="0083193B" w:rsidRPr="00531DFD" w:rsidRDefault="0083193B" w:rsidP="0083193B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d"/>
        <w:tblW w:w="15115" w:type="dxa"/>
        <w:tblLayout w:type="fixed"/>
        <w:tblLook w:val="04A0" w:firstRow="1" w:lastRow="0" w:firstColumn="1" w:lastColumn="0" w:noHBand="0" w:noVBand="1"/>
      </w:tblPr>
      <w:tblGrid>
        <w:gridCol w:w="531"/>
        <w:gridCol w:w="3008"/>
        <w:gridCol w:w="3544"/>
        <w:gridCol w:w="1417"/>
        <w:gridCol w:w="1276"/>
        <w:gridCol w:w="1276"/>
        <w:gridCol w:w="1417"/>
        <w:gridCol w:w="1276"/>
        <w:gridCol w:w="1370"/>
      </w:tblGrid>
      <w:tr w:rsidR="00D84C5E" w14:paraId="1FEF8CEC" w14:textId="77777777" w:rsidTr="00957757">
        <w:tc>
          <w:tcPr>
            <w:tcW w:w="531" w:type="dxa"/>
            <w:vMerge w:val="restart"/>
          </w:tcPr>
          <w:p w14:paraId="0FD1BD1F" w14:textId="77777777" w:rsidR="00D84C5E" w:rsidRPr="003A6805" w:rsidRDefault="00D84C5E" w:rsidP="000B33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08" w:type="dxa"/>
            <w:vMerge w:val="restart"/>
          </w:tcPr>
          <w:p w14:paraId="7C510927" w14:textId="5AAED801" w:rsidR="00D84C5E" w:rsidRPr="003A6805" w:rsidRDefault="00D84C5E" w:rsidP="000B3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(задачи)</w:t>
            </w:r>
          </w:p>
        </w:tc>
        <w:tc>
          <w:tcPr>
            <w:tcW w:w="3544" w:type="dxa"/>
            <w:vMerge w:val="restart"/>
          </w:tcPr>
          <w:p w14:paraId="7DA461FD" w14:textId="77777777" w:rsidR="00D84C5E" w:rsidRPr="003A6805" w:rsidRDefault="00D84C5E" w:rsidP="000B3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Показатель (индикатор)</w:t>
            </w:r>
          </w:p>
          <w:p w14:paraId="4BD91487" w14:textId="3FEACC02" w:rsidR="00D84C5E" w:rsidRPr="003A6805" w:rsidRDefault="00D84C5E" w:rsidP="000B3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(наименование)</w:t>
            </w:r>
          </w:p>
        </w:tc>
        <w:tc>
          <w:tcPr>
            <w:tcW w:w="1417" w:type="dxa"/>
            <w:vMerge w:val="restart"/>
          </w:tcPr>
          <w:p w14:paraId="61F56684" w14:textId="0CA5F41E" w:rsidR="00D84C5E" w:rsidRPr="003A6805" w:rsidRDefault="00D84C5E" w:rsidP="000B3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Единица измерения (по ОКЕИ)</w:t>
            </w:r>
          </w:p>
        </w:tc>
        <w:tc>
          <w:tcPr>
            <w:tcW w:w="6615" w:type="dxa"/>
            <w:gridSpan w:val="5"/>
          </w:tcPr>
          <w:p w14:paraId="02C3786D" w14:textId="60BCFC1E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показателей</w:t>
            </w:r>
          </w:p>
        </w:tc>
      </w:tr>
      <w:tr w:rsidR="00D84C5E" w14:paraId="61FED978" w14:textId="77777777" w:rsidTr="003A259D">
        <w:tc>
          <w:tcPr>
            <w:tcW w:w="531" w:type="dxa"/>
            <w:vMerge/>
          </w:tcPr>
          <w:p w14:paraId="2CF508B4" w14:textId="77777777" w:rsidR="00D84C5E" w:rsidRPr="003A6805" w:rsidRDefault="00D84C5E" w:rsidP="000B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14:paraId="4F5BB66F" w14:textId="77777777" w:rsidR="00D84C5E" w:rsidRPr="003A6805" w:rsidRDefault="00D84C5E" w:rsidP="000B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C72A063" w14:textId="77777777" w:rsidR="00D84C5E" w:rsidRPr="003A6805" w:rsidRDefault="00D84C5E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7FA433" w14:textId="77777777" w:rsidR="00D84C5E" w:rsidRPr="003A6805" w:rsidRDefault="00D84C5E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AEEC6" w14:textId="1B9E1404" w:rsidR="00D84C5E" w:rsidRPr="00EF5B36" w:rsidRDefault="00D84C5E" w:rsidP="00D84C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7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Отчетный год</w:t>
            </w:r>
            <w:r w:rsidR="00EF5B36" w:rsidRPr="00D7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37370F40" w14:textId="21426A68" w:rsidR="00D84C5E" w:rsidRPr="00EF5B36" w:rsidRDefault="00D84C5E" w:rsidP="00D84C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7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год</w:t>
            </w:r>
            <w:r w:rsidR="00EF5B36" w:rsidRPr="00D7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5650E49D" w14:textId="47F5A602" w:rsidR="00D84C5E" w:rsidRPr="00EF5B36" w:rsidRDefault="00D84C5E" w:rsidP="00D84C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7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Очередной год</w:t>
            </w:r>
            <w:r w:rsidR="00EF5B36" w:rsidRPr="00D7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785F371E" w14:textId="35342AA2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год планового периода</w:t>
            </w:r>
          </w:p>
        </w:tc>
        <w:tc>
          <w:tcPr>
            <w:tcW w:w="1370" w:type="dxa"/>
          </w:tcPr>
          <w:p w14:paraId="77D2832A" w14:textId="16127819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год планового периода</w:t>
            </w:r>
          </w:p>
        </w:tc>
      </w:tr>
      <w:tr w:rsidR="00D84C5E" w14:paraId="6D2B4766" w14:textId="77777777" w:rsidTr="003A259D">
        <w:tc>
          <w:tcPr>
            <w:tcW w:w="531" w:type="dxa"/>
          </w:tcPr>
          <w:p w14:paraId="7A0BD9B8" w14:textId="7E48918A" w:rsidR="00D84C5E" w:rsidRPr="003A6805" w:rsidRDefault="00957757" w:rsidP="000B3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8" w:type="dxa"/>
          </w:tcPr>
          <w:p w14:paraId="33AC5012" w14:textId="4A0EFFEE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74888F7D" w14:textId="3C7D33D0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35F59D28" w14:textId="2A39910C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2A9ACCFE" w14:textId="7D7E5511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0FB6EE5D" w14:textId="729279F7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14:paraId="77E32133" w14:textId="785DDE41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5F7DA34D" w14:textId="4424689C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370" w:type="dxa"/>
          </w:tcPr>
          <w:p w14:paraId="71EEB1E3" w14:textId="43CE1265" w:rsidR="00D84C5E" w:rsidRPr="003A6805" w:rsidRDefault="00D84C5E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  <w:tr w:rsidR="00957757" w14:paraId="38DD5E67" w14:textId="77777777" w:rsidTr="00DA2E87">
        <w:tc>
          <w:tcPr>
            <w:tcW w:w="15115" w:type="dxa"/>
            <w:gridSpan w:val="9"/>
          </w:tcPr>
          <w:p w14:paraId="11CE77FA" w14:textId="3898FB0A" w:rsidR="00957757" w:rsidRPr="003A6805" w:rsidRDefault="00957757" w:rsidP="00D84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5" w:name="_Hlk179370913"/>
            <w:r w:rsidRPr="003A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Муниципальная программа «Развитие физической культуры и массового спорта во внутригородском муниципальном образовании города Севастополя орлиновский муниципальнрый округ»</w:t>
            </w:r>
            <w:bookmarkEnd w:id="5"/>
          </w:p>
        </w:tc>
      </w:tr>
      <w:tr w:rsidR="00957757" w14:paraId="361C587B" w14:textId="77777777" w:rsidTr="003A259D">
        <w:trPr>
          <w:trHeight w:val="580"/>
        </w:trPr>
        <w:tc>
          <w:tcPr>
            <w:tcW w:w="531" w:type="dxa"/>
          </w:tcPr>
          <w:p w14:paraId="5E9D6AB9" w14:textId="77777777" w:rsidR="00957757" w:rsidRPr="003A6805" w:rsidRDefault="00957757" w:rsidP="000B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Merge w:val="restart"/>
          </w:tcPr>
          <w:p w14:paraId="33448709" w14:textId="77777777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массовых, спортивных, физкультурно-оздоровительных мероприятий.</w:t>
            </w:r>
          </w:p>
          <w:p w14:paraId="177DA7C1" w14:textId="4244490A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различных спортивных </w:t>
            </w: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мероприятиях.</w:t>
            </w:r>
          </w:p>
        </w:tc>
        <w:tc>
          <w:tcPr>
            <w:tcW w:w="3544" w:type="dxa"/>
          </w:tcPr>
          <w:p w14:paraId="44BC1B7F" w14:textId="77777777" w:rsidR="00957757" w:rsidRPr="003A6805" w:rsidRDefault="00957757" w:rsidP="00280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граждан, посетивших спортивно-досуговые мероприятия</w:t>
            </w:r>
          </w:p>
          <w:p w14:paraId="4A99639D" w14:textId="1F240AB9" w:rsidR="00957757" w:rsidRPr="003A6805" w:rsidRDefault="00957757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98F6954" w14:textId="7AB15F27" w:rsidR="00957757" w:rsidRPr="003A6805" w:rsidRDefault="00957757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276" w:type="dxa"/>
          </w:tcPr>
          <w:p w14:paraId="0DC8BFEB" w14:textId="59594071" w:rsidR="00957757" w:rsidRPr="003A6805" w:rsidRDefault="00D70800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1276" w:type="dxa"/>
          </w:tcPr>
          <w:p w14:paraId="4A7AE6EB" w14:textId="73CB723F" w:rsidR="00957757" w:rsidRPr="003A6805" w:rsidRDefault="00D70800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1417" w:type="dxa"/>
          </w:tcPr>
          <w:p w14:paraId="583ED4E3" w14:textId="7CA0F4F8" w:rsidR="00957757" w:rsidRPr="003A6805" w:rsidRDefault="00D70800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276" w:type="dxa"/>
          </w:tcPr>
          <w:p w14:paraId="5C08583A" w14:textId="148F8934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70" w:type="dxa"/>
          </w:tcPr>
          <w:p w14:paraId="69774C59" w14:textId="544C7DAC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  <w:p w14:paraId="20B8D218" w14:textId="77777777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3804C9" w14:textId="77EC8232" w:rsidR="00957757" w:rsidRPr="003A6805" w:rsidRDefault="00957757" w:rsidP="00280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7757" w14:paraId="6515D554" w14:textId="77777777" w:rsidTr="003A259D">
        <w:tc>
          <w:tcPr>
            <w:tcW w:w="531" w:type="dxa"/>
          </w:tcPr>
          <w:p w14:paraId="1217A4A8" w14:textId="11A5F52C" w:rsidR="00957757" w:rsidRPr="003A6805" w:rsidRDefault="00957757" w:rsidP="000B3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08" w:type="dxa"/>
            <w:vMerge/>
          </w:tcPr>
          <w:p w14:paraId="30146AEB" w14:textId="566323E8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1A568174" w14:textId="222660C8" w:rsidR="00957757" w:rsidRPr="003A6805" w:rsidRDefault="00957757" w:rsidP="009577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 спортивных мероприятий</w:t>
            </w:r>
          </w:p>
        </w:tc>
        <w:tc>
          <w:tcPr>
            <w:tcW w:w="1417" w:type="dxa"/>
          </w:tcPr>
          <w:p w14:paraId="03B10EF1" w14:textId="6578A81F" w:rsidR="00957757" w:rsidRPr="003A6805" w:rsidRDefault="00957757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276" w:type="dxa"/>
          </w:tcPr>
          <w:p w14:paraId="3A96F830" w14:textId="46F49B80" w:rsidR="00957757" w:rsidRPr="003A6805" w:rsidRDefault="00D70800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276" w:type="dxa"/>
          </w:tcPr>
          <w:p w14:paraId="6DB1340C" w14:textId="58A4CCC2" w:rsidR="00957757" w:rsidRPr="003A6805" w:rsidRDefault="00D70800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417" w:type="dxa"/>
          </w:tcPr>
          <w:p w14:paraId="49FF6415" w14:textId="7032AD41" w:rsidR="00957757" w:rsidRPr="003A6805" w:rsidRDefault="00D70800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276" w:type="dxa"/>
          </w:tcPr>
          <w:p w14:paraId="3B3CF133" w14:textId="1B72F581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70" w:type="dxa"/>
          </w:tcPr>
          <w:p w14:paraId="4CBC0B99" w14:textId="18E41934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957757" w14:paraId="4139BC3B" w14:textId="77777777" w:rsidTr="003A259D">
        <w:tc>
          <w:tcPr>
            <w:tcW w:w="531" w:type="dxa"/>
          </w:tcPr>
          <w:p w14:paraId="43E99C19" w14:textId="5EF6EAEA" w:rsidR="00957757" w:rsidRPr="003A6805" w:rsidRDefault="00957757" w:rsidP="000B3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08" w:type="dxa"/>
            <w:vMerge/>
          </w:tcPr>
          <w:p w14:paraId="74163D0D" w14:textId="75BFF158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143110FD" w14:textId="11983B78" w:rsidR="00957757" w:rsidRPr="003A6805" w:rsidRDefault="00957757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количество </w:t>
            </w: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проводимых мероприятий</w:t>
            </w:r>
          </w:p>
        </w:tc>
        <w:tc>
          <w:tcPr>
            <w:tcW w:w="1417" w:type="dxa"/>
          </w:tcPr>
          <w:p w14:paraId="396577BA" w14:textId="616C61DC" w:rsidR="00957757" w:rsidRPr="003A6805" w:rsidRDefault="00957757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единица</w:t>
            </w:r>
          </w:p>
        </w:tc>
        <w:tc>
          <w:tcPr>
            <w:tcW w:w="1276" w:type="dxa"/>
          </w:tcPr>
          <w:p w14:paraId="04AEEECB" w14:textId="64D7BA80" w:rsidR="00957757" w:rsidRPr="003A6805" w:rsidRDefault="00D70800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460B9B84" w14:textId="7331B8A4" w:rsidR="00957757" w:rsidRPr="003A6805" w:rsidRDefault="00D70800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14:paraId="4659F284" w14:textId="764EB9D3" w:rsidR="00957757" w:rsidRPr="003A6805" w:rsidRDefault="00D70800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14:paraId="03B98A73" w14:textId="15829162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70" w:type="dxa"/>
          </w:tcPr>
          <w:p w14:paraId="0000FEC0" w14:textId="766AAC3B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957757" w14:paraId="6C18B2C3" w14:textId="77777777" w:rsidTr="003A259D">
        <w:tc>
          <w:tcPr>
            <w:tcW w:w="531" w:type="dxa"/>
          </w:tcPr>
          <w:p w14:paraId="03779717" w14:textId="0A8ECF6A" w:rsidR="00957757" w:rsidRPr="003A6805" w:rsidRDefault="00957757" w:rsidP="000B3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8" w:type="dxa"/>
            <w:vMerge/>
          </w:tcPr>
          <w:p w14:paraId="1DEBF85E" w14:textId="1DE83250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0A3EBAB" w14:textId="1092322E" w:rsidR="00957757" w:rsidRPr="003A6805" w:rsidRDefault="00957757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средств, выделенных для реализации программы</w:t>
            </w:r>
          </w:p>
        </w:tc>
        <w:tc>
          <w:tcPr>
            <w:tcW w:w="1417" w:type="dxa"/>
          </w:tcPr>
          <w:p w14:paraId="2B94B778" w14:textId="15F3253E" w:rsidR="00957757" w:rsidRPr="003A6805" w:rsidRDefault="00957757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034F40DA" w14:textId="669827FC" w:rsidR="00957757" w:rsidRPr="003A6805" w:rsidRDefault="00957757" w:rsidP="000B3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14:paraId="1277AA67" w14:textId="44954F21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14:paraId="13D0D9EC" w14:textId="5DB86F07" w:rsidR="00957757" w:rsidRPr="003A6805" w:rsidRDefault="00D70800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14:paraId="4E44F0D0" w14:textId="38D09E39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70" w:type="dxa"/>
          </w:tcPr>
          <w:p w14:paraId="45D734FD" w14:textId="03C62E40" w:rsidR="00957757" w:rsidRPr="003A6805" w:rsidRDefault="00957757" w:rsidP="000B33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</w:tbl>
    <w:p w14:paraId="7A38BB50" w14:textId="654335CC" w:rsidR="00663027" w:rsidRDefault="00663027" w:rsidP="0083193B">
      <w:pPr>
        <w:spacing w:after="0" w:line="216" w:lineRule="auto"/>
      </w:pPr>
    </w:p>
    <w:p w14:paraId="5E73CD2B" w14:textId="1B92C057" w:rsidR="00D57021" w:rsidRDefault="00D57021" w:rsidP="0083193B">
      <w:pPr>
        <w:spacing w:after="0" w:line="216" w:lineRule="auto"/>
      </w:pPr>
    </w:p>
    <w:p w14:paraId="67E99BA6" w14:textId="08052B8A" w:rsidR="00D57021" w:rsidRDefault="00D57021" w:rsidP="0083193B">
      <w:pPr>
        <w:spacing w:after="0" w:line="216" w:lineRule="auto"/>
      </w:pPr>
    </w:p>
    <w:p w14:paraId="496406C1" w14:textId="16ED2B42" w:rsidR="00D57021" w:rsidRDefault="00D57021" w:rsidP="0083193B">
      <w:pPr>
        <w:spacing w:after="0" w:line="216" w:lineRule="auto"/>
      </w:pPr>
    </w:p>
    <w:p w14:paraId="23A133FB" w14:textId="77777777" w:rsidR="00D57021" w:rsidRDefault="00D57021" w:rsidP="0083193B">
      <w:pPr>
        <w:spacing w:after="0" w:line="216" w:lineRule="auto"/>
      </w:pPr>
    </w:p>
    <w:p w14:paraId="04BF1269" w14:textId="77777777" w:rsidR="00663027" w:rsidRDefault="0083193B" w:rsidP="0083193B">
      <w:pPr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</w:t>
      </w:r>
    </w:p>
    <w:p w14:paraId="0FC76D4F" w14:textId="239E235B" w:rsidR="0083193B" w:rsidRPr="006F7160" w:rsidRDefault="0083193B" w:rsidP="0083193B">
      <w:pPr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</w:t>
      </w:r>
      <w:r w:rsidRPr="006F7160">
        <w:rPr>
          <w:rFonts w:ascii="Times New Roman" w:hAnsi="Times New Roman" w:cs="Times New Roman"/>
          <w:b/>
          <w:bCs/>
          <w:i/>
          <w:iCs/>
        </w:rPr>
        <w:t>Глава МА Орлиновского МО</w:t>
      </w:r>
    </w:p>
    <w:p w14:paraId="6504E6E8" w14:textId="77777777" w:rsidR="00D86926" w:rsidRDefault="0083193B" w:rsidP="002C3122">
      <w:pPr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</w:t>
      </w:r>
      <w:r w:rsidRPr="006F7160">
        <w:rPr>
          <w:rFonts w:ascii="Times New Roman" w:hAnsi="Times New Roman" w:cs="Times New Roman"/>
          <w:b/>
          <w:bCs/>
          <w:i/>
          <w:iCs/>
        </w:rPr>
        <w:t xml:space="preserve">   города Севастополя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</w:t>
      </w:r>
      <w:r w:rsidRPr="003917EE">
        <w:rPr>
          <w:rFonts w:ascii="Times New Roman" w:hAnsi="Times New Roman" w:cs="Times New Roman"/>
          <w:b/>
          <w:bCs/>
          <w:i/>
          <w:iCs/>
        </w:rPr>
        <w:t>А.И. Бог</w:t>
      </w:r>
      <w:r w:rsidR="006B17E4">
        <w:rPr>
          <w:rFonts w:ascii="Times New Roman" w:hAnsi="Times New Roman" w:cs="Times New Roman"/>
          <w:b/>
          <w:bCs/>
          <w:i/>
          <w:iCs/>
        </w:rPr>
        <w:t>у</w:t>
      </w:r>
      <w:r w:rsidR="00EF5B36">
        <w:rPr>
          <w:rFonts w:ascii="Times New Roman" w:hAnsi="Times New Roman" w:cs="Times New Roman"/>
          <w:b/>
          <w:bCs/>
          <w:i/>
          <w:iCs/>
        </w:rPr>
        <w:t>ш</w:t>
      </w:r>
    </w:p>
    <w:p w14:paraId="602D3968" w14:textId="77777777" w:rsidR="00C01D54" w:rsidRDefault="00C01D54" w:rsidP="002C3122">
      <w:pPr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</w:p>
    <w:p w14:paraId="505234F6" w14:textId="1766DCB1" w:rsidR="00C01D54" w:rsidRPr="00EF5B36" w:rsidRDefault="00C01D54" w:rsidP="002C3122">
      <w:pPr>
        <w:spacing w:after="0" w:line="216" w:lineRule="auto"/>
        <w:rPr>
          <w:rFonts w:ascii="Times New Roman" w:hAnsi="Times New Roman" w:cs="Times New Roman"/>
          <w:b/>
          <w:bCs/>
          <w:i/>
          <w:iCs/>
        </w:rPr>
        <w:sectPr w:rsidR="00C01D54" w:rsidRPr="00EF5B36" w:rsidSect="00F111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41EFCF4" w14:textId="2F9DD53E" w:rsidR="00D86926" w:rsidRDefault="00F1113F" w:rsidP="002C3122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</w:p>
    <w:p w14:paraId="48F9E74E" w14:textId="6AFCB0F6" w:rsidR="0083193B" w:rsidRPr="00CE0A47" w:rsidRDefault="00D86926" w:rsidP="002C3122">
      <w:pPr>
        <w:spacing w:after="0" w:line="216" w:lineRule="auto"/>
        <w:rPr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F1113F">
        <w:rPr>
          <w:rFonts w:ascii="Times New Roman" w:hAnsi="Times New Roman" w:cs="Times New Roman"/>
          <w:sz w:val="20"/>
          <w:szCs w:val="20"/>
        </w:rPr>
        <w:t xml:space="preserve">     </w:t>
      </w:r>
      <w:r w:rsidR="008F2C6E">
        <w:rPr>
          <w:rFonts w:ascii="Times New Roman" w:hAnsi="Times New Roman" w:cs="Times New Roman"/>
          <w:sz w:val="20"/>
          <w:szCs w:val="20"/>
        </w:rPr>
        <w:t xml:space="preserve">      </w:t>
      </w:r>
      <w:r w:rsidR="0083193B" w:rsidRPr="00CE0A47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63027">
        <w:rPr>
          <w:rFonts w:ascii="Times New Roman" w:hAnsi="Times New Roman" w:cs="Times New Roman"/>
          <w:sz w:val="20"/>
          <w:szCs w:val="20"/>
        </w:rPr>
        <w:t>№ 3</w:t>
      </w:r>
      <w:r w:rsidR="0083193B" w:rsidRPr="00CE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1D958A79" w14:textId="7B1DCD0B" w:rsidR="008F2C6E" w:rsidRDefault="0083193B" w:rsidP="008F2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E0A47">
        <w:rPr>
          <w:rFonts w:ascii="Times New Roman" w:hAnsi="Times New Roman" w:cs="Times New Roman"/>
          <w:sz w:val="20"/>
          <w:szCs w:val="20"/>
        </w:rPr>
        <w:t xml:space="preserve">     </w:t>
      </w:r>
      <w:r w:rsidRPr="00CE0A47">
        <w:rPr>
          <w:rFonts w:ascii="Times New Roman" w:hAnsi="Times New Roman" w:cs="Times New Roman"/>
          <w:sz w:val="20"/>
          <w:szCs w:val="20"/>
        </w:rPr>
        <w:t xml:space="preserve"> </w:t>
      </w:r>
      <w:r w:rsidR="008F2C6E">
        <w:rPr>
          <w:rFonts w:ascii="Times New Roman" w:hAnsi="Times New Roman" w:cs="Times New Roman"/>
          <w:sz w:val="20"/>
          <w:szCs w:val="20"/>
        </w:rPr>
        <w:t xml:space="preserve">      </w:t>
      </w:r>
      <w:r w:rsidRPr="00CE0A47">
        <w:rPr>
          <w:rFonts w:ascii="Times New Roman" w:hAnsi="Times New Roman" w:cs="Times New Roman"/>
          <w:sz w:val="20"/>
          <w:szCs w:val="20"/>
        </w:rPr>
        <w:t xml:space="preserve"> </w:t>
      </w:r>
      <w:r w:rsidR="008F2C6E">
        <w:rPr>
          <w:rFonts w:ascii="Times New Roman" w:hAnsi="Times New Roman" w:cs="Times New Roman"/>
          <w:sz w:val="20"/>
          <w:szCs w:val="20"/>
        </w:rPr>
        <w:t xml:space="preserve">  </w:t>
      </w:r>
      <w:r w:rsidRPr="00CE0A47">
        <w:rPr>
          <w:rFonts w:ascii="Times New Roman" w:hAnsi="Times New Roman" w:cs="Times New Roman"/>
          <w:sz w:val="20"/>
          <w:szCs w:val="20"/>
        </w:rPr>
        <w:t xml:space="preserve"> к </w:t>
      </w:r>
      <w:r w:rsidR="008F2C6E">
        <w:rPr>
          <w:rFonts w:ascii="Times New Roman" w:hAnsi="Times New Roman" w:cs="Times New Roman"/>
          <w:sz w:val="20"/>
          <w:szCs w:val="20"/>
        </w:rPr>
        <w:t>постановлению местной администрации</w:t>
      </w:r>
    </w:p>
    <w:p w14:paraId="0CEE0A05" w14:textId="41F66F8B" w:rsidR="008F2C6E" w:rsidRDefault="008F2C6E" w:rsidP="008F2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Орлиновского муниципального округа города</w:t>
      </w:r>
    </w:p>
    <w:p w14:paraId="6EA66730" w14:textId="27447580" w:rsidR="00C01D54" w:rsidRDefault="008F2C6E" w:rsidP="00C01D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Севастоп</w:t>
      </w:r>
      <w:r w:rsidR="00C01D54">
        <w:rPr>
          <w:rFonts w:ascii="Times New Roman" w:hAnsi="Times New Roman" w:cs="Times New Roman"/>
          <w:sz w:val="20"/>
          <w:szCs w:val="20"/>
        </w:rPr>
        <w:t xml:space="preserve">оля от </w:t>
      </w:r>
      <w:r w:rsidR="00176233">
        <w:rPr>
          <w:rFonts w:ascii="Times New Roman" w:hAnsi="Times New Roman" w:cs="Times New Roman"/>
          <w:sz w:val="20"/>
          <w:szCs w:val="20"/>
        </w:rPr>
        <w:t>______</w:t>
      </w:r>
      <w:r w:rsidR="00C01D54">
        <w:rPr>
          <w:rFonts w:ascii="Times New Roman" w:hAnsi="Times New Roman" w:cs="Times New Roman"/>
          <w:sz w:val="20"/>
          <w:szCs w:val="20"/>
        </w:rPr>
        <w:t xml:space="preserve">.2024 № </w:t>
      </w:r>
      <w:r w:rsidR="00176233">
        <w:rPr>
          <w:rFonts w:ascii="Times New Roman" w:hAnsi="Times New Roman" w:cs="Times New Roman"/>
          <w:sz w:val="20"/>
          <w:szCs w:val="20"/>
        </w:rPr>
        <w:t>___</w:t>
      </w:r>
      <w:r w:rsidR="00C01D54">
        <w:rPr>
          <w:rFonts w:ascii="Times New Roman" w:hAnsi="Times New Roman" w:cs="Times New Roman"/>
          <w:sz w:val="20"/>
          <w:szCs w:val="20"/>
        </w:rPr>
        <w:t>-ф</w:t>
      </w:r>
    </w:p>
    <w:p w14:paraId="6C745000" w14:textId="59F94F5E" w:rsidR="00C01D54" w:rsidRPr="00F76DEB" w:rsidRDefault="00C01D54" w:rsidP="00C01D54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«</w:t>
      </w:r>
      <w:r>
        <w:rPr>
          <w:rFonts w:ascii="Times New Roman" w:hAnsi="Times New Roman" w:cs="Times New Roman"/>
          <w:i/>
          <w:iCs/>
        </w:rPr>
        <w:t xml:space="preserve">О внесении изменений в ПМА от </w:t>
      </w:r>
      <w:r w:rsidRPr="00F76DEB">
        <w:rPr>
          <w:rFonts w:ascii="Times New Roman" w:hAnsi="Times New Roman" w:cs="Times New Roman"/>
          <w:i/>
          <w:iCs/>
        </w:rPr>
        <w:t>15.11.2023</w:t>
      </w:r>
    </w:p>
    <w:p w14:paraId="452DEE1C" w14:textId="6383B18F" w:rsidR="00C01D54" w:rsidRPr="00F76DEB" w:rsidRDefault="00C01D54" w:rsidP="00C01D54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№ </w:t>
      </w:r>
      <w:r w:rsidRPr="00F76DEB">
        <w:rPr>
          <w:rFonts w:ascii="Times New Roman" w:hAnsi="Times New Roman" w:cs="Times New Roman"/>
          <w:i/>
          <w:iCs/>
        </w:rPr>
        <w:t>275-ф « Об утверждении муниципальной</w:t>
      </w:r>
    </w:p>
    <w:p w14:paraId="0E148769" w14:textId="09AE6DB9" w:rsidR="00C01D54" w:rsidRPr="00F76DEB" w:rsidRDefault="00C01D54" w:rsidP="00C01D54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программы «Развитие физической культуры и </w:t>
      </w:r>
    </w:p>
    <w:p w14:paraId="449B7573" w14:textId="34D70C18" w:rsidR="00C01D54" w:rsidRPr="00F76DEB" w:rsidRDefault="00C01D54" w:rsidP="00C01D54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массового спорта во внутригородском  </w:t>
      </w:r>
    </w:p>
    <w:p w14:paraId="1AF5A05C" w14:textId="4E578F03" w:rsidR="00C01D54" w:rsidRPr="00F76DEB" w:rsidRDefault="00C01D54" w:rsidP="00C01D54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муниципальном образовании города </w:t>
      </w:r>
    </w:p>
    <w:p w14:paraId="5C15AC42" w14:textId="2C919D9C" w:rsidR="00C01D54" w:rsidRPr="00F76DEB" w:rsidRDefault="00C01D54" w:rsidP="00C01D54">
      <w:pPr>
        <w:tabs>
          <w:tab w:val="left" w:pos="2053"/>
        </w:tabs>
        <w:spacing w:after="0"/>
        <w:rPr>
          <w:rFonts w:ascii="Times New Roman" w:hAnsi="Times New Roman" w:cs="Times New Roman"/>
          <w:i/>
          <w:iCs/>
        </w:rPr>
      </w:pPr>
      <w:r w:rsidRPr="00F76DE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</w:t>
      </w:r>
      <w:r w:rsidRPr="00F76DEB">
        <w:rPr>
          <w:rFonts w:ascii="Times New Roman" w:hAnsi="Times New Roman" w:cs="Times New Roman"/>
          <w:i/>
          <w:iCs/>
        </w:rPr>
        <w:t xml:space="preserve">     Севастополя Орлиновский муниципальный </w:t>
      </w:r>
      <w:r>
        <w:rPr>
          <w:rFonts w:ascii="Times New Roman" w:hAnsi="Times New Roman" w:cs="Times New Roman"/>
          <w:i/>
          <w:iCs/>
        </w:rPr>
        <w:t>округ»</w:t>
      </w:r>
    </w:p>
    <w:p w14:paraId="69C3ADCE" w14:textId="77777777" w:rsidR="00D57021" w:rsidRPr="00663027" w:rsidRDefault="00D57021" w:rsidP="0083193B">
      <w:pPr>
        <w:tabs>
          <w:tab w:val="left" w:pos="9996"/>
        </w:tabs>
        <w:rPr>
          <w:rFonts w:ascii="Times New Roman" w:hAnsi="Times New Roman" w:cs="Times New Roman"/>
          <w:sz w:val="16"/>
          <w:szCs w:val="16"/>
        </w:rPr>
      </w:pPr>
    </w:p>
    <w:p w14:paraId="530FD054" w14:textId="3E0BC9A3" w:rsidR="0083193B" w:rsidRPr="002D6595" w:rsidRDefault="00663027" w:rsidP="00663027">
      <w:pPr>
        <w:tabs>
          <w:tab w:val="left" w:pos="204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6595">
        <w:rPr>
          <w:rFonts w:ascii="Times New Roman" w:hAnsi="Times New Roman" w:cs="Times New Roman"/>
          <w:sz w:val="20"/>
          <w:szCs w:val="20"/>
        </w:rPr>
        <w:t xml:space="preserve">  </w:t>
      </w:r>
      <w:r w:rsidRPr="002D6595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и финансовое обеспечение</w:t>
      </w:r>
      <w:r w:rsidRPr="002D6595">
        <w:rPr>
          <w:rFonts w:ascii="Times New Roman" w:hAnsi="Times New Roman" w:cs="Times New Roman"/>
          <w:sz w:val="24"/>
          <w:szCs w:val="24"/>
        </w:rPr>
        <w:t xml:space="preserve"> </w:t>
      </w:r>
      <w:r w:rsidRPr="002D659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«Развитие физической культуры и массового спорта во внутригородском муниципальном образовании города Севастополя орлиновский муниципальнрый округ»</w:t>
      </w:r>
    </w:p>
    <w:p w14:paraId="232BD6A9" w14:textId="63D6E264" w:rsidR="00663027" w:rsidRDefault="00663027" w:rsidP="00663027">
      <w:pPr>
        <w:tabs>
          <w:tab w:val="left" w:pos="2043"/>
        </w:tabs>
        <w:spacing w:after="0"/>
        <w:rPr>
          <w:rFonts w:ascii="Times New Roman" w:hAnsi="Times New Roman" w:cs="Times New Roman"/>
          <w:b/>
          <w:bCs/>
        </w:rPr>
      </w:pPr>
    </w:p>
    <w:p w14:paraId="45B7FDBB" w14:textId="1059C1FA" w:rsidR="00663027" w:rsidRDefault="00663027" w:rsidP="00663027">
      <w:pPr>
        <w:tabs>
          <w:tab w:val="left" w:pos="204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E7341D3" w14:textId="77777777" w:rsidR="00D57021" w:rsidRDefault="00D57021" w:rsidP="00663027">
      <w:pPr>
        <w:tabs>
          <w:tab w:val="left" w:pos="2043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410"/>
        <w:gridCol w:w="2126"/>
        <w:gridCol w:w="2410"/>
        <w:gridCol w:w="1134"/>
        <w:gridCol w:w="1276"/>
        <w:gridCol w:w="1134"/>
      </w:tblGrid>
      <w:tr w:rsidR="00663027" w:rsidRPr="00077109" w14:paraId="53AACEF3" w14:textId="77777777" w:rsidTr="00210891">
        <w:tc>
          <w:tcPr>
            <w:tcW w:w="562" w:type="dxa"/>
            <w:vMerge w:val="restart"/>
          </w:tcPr>
          <w:p w14:paraId="0A29F57B" w14:textId="6A40BDDC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20B7F963" w14:textId="0520242A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14:paraId="4CE720C2" w14:textId="1EE14CB6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Ответственный исполнитель </w:t>
            </w:r>
          </w:p>
        </w:tc>
        <w:tc>
          <w:tcPr>
            <w:tcW w:w="2126" w:type="dxa"/>
            <w:vMerge w:val="restart"/>
          </w:tcPr>
          <w:p w14:paraId="59E08B7D" w14:textId="7E9DBCD5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410" w:type="dxa"/>
            <w:vMerge w:val="restart"/>
          </w:tcPr>
          <w:p w14:paraId="16543286" w14:textId="77777777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544" w:type="dxa"/>
            <w:gridSpan w:val="3"/>
          </w:tcPr>
          <w:p w14:paraId="3722F8AD" w14:textId="112978FF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Объем финансирования</w:t>
            </w:r>
            <w:r w:rsidR="002D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2D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тыс.руб</w:t>
            </w:r>
          </w:p>
        </w:tc>
      </w:tr>
      <w:tr w:rsidR="00663027" w:rsidRPr="00077109" w14:paraId="7763AF6F" w14:textId="77777777" w:rsidTr="00EB0A5B">
        <w:tc>
          <w:tcPr>
            <w:tcW w:w="562" w:type="dxa"/>
            <w:vMerge/>
          </w:tcPr>
          <w:p w14:paraId="52C25EC4" w14:textId="77777777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14:paraId="5AD232C4" w14:textId="06BB1933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CF27806" w14:textId="77777777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0CF34A76" w14:textId="77777777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C7C40E5" w14:textId="77777777" w:rsidR="00663027" w:rsidRPr="002D6595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5D27B96" w14:textId="28AED78E" w:rsidR="00663027" w:rsidRPr="00EB0A5B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 w:rsidR="00210891" w:rsidRPr="00EB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EB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6" w:type="dxa"/>
          </w:tcPr>
          <w:p w14:paraId="26DC2700" w14:textId="3532C069" w:rsidR="00663027" w:rsidRPr="00EB0A5B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 w:rsidR="00210891" w:rsidRPr="00EB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 </w:t>
            </w:r>
            <w:r w:rsidRPr="00EB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</w:tcPr>
          <w:p w14:paraId="66D0E811" w14:textId="01264BB3" w:rsidR="00663027" w:rsidRPr="00EB0A5B" w:rsidRDefault="00663027" w:rsidP="000B33A5">
            <w:pPr>
              <w:tabs>
                <w:tab w:val="left" w:pos="8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 w:rsidR="00210891" w:rsidRPr="00EB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Pr="00EB0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10891" w14:paraId="7CFB48A9" w14:textId="77777777" w:rsidTr="00EB0A5B">
        <w:tc>
          <w:tcPr>
            <w:tcW w:w="562" w:type="dxa"/>
            <w:vMerge w:val="restart"/>
          </w:tcPr>
          <w:p w14:paraId="382ADB68" w14:textId="54B478CD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Merge w:val="restart"/>
          </w:tcPr>
          <w:p w14:paraId="7EA88695" w14:textId="0C45905E" w:rsidR="00210891" w:rsidRPr="002D6595" w:rsidRDefault="00D86926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</w:t>
            </w:r>
            <w:r w:rsidR="00210891"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физической культуры и массового спорта во внутригородском муниципальном образовании города Севастополя Орлиновский муниципальный округ</w:t>
            </w:r>
          </w:p>
        </w:tc>
        <w:tc>
          <w:tcPr>
            <w:tcW w:w="2410" w:type="dxa"/>
            <w:vMerge w:val="restart"/>
          </w:tcPr>
          <w:p w14:paraId="223FF765" w14:textId="155A54D4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 Орлиновского МО</w:t>
            </w:r>
          </w:p>
        </w:tc>
        <w:tc>
          <w:tcPr>
            <w:tcW w:w="2126" w:type="dxa"/>
            <w:vMerge w:val="restart"/>
          </w:tcPr>
          <w:p w14:paraId="0B029B83" w14:textId="6A13C37A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2024-2026</w:t>
            </w:r>
          </w:p>
        </w:tc>
        <w:tc>
          <w:tcPr>
            <w:tcW w:w="2410" w:type="dxa"/>
          </w:tcPr>
          <w:p w14:paraId="7E149E71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</w:tcPr>
          <w:p w14:paraId="780F5B8B" w14:textId="35CCEE41" w:rsidR="00210891" w:rsidRPr="002D6595" w:rsidRDefault="00CA4B0D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349,5</w:t>
            </w:r>
          </w:p>
        </w:tc>
        <w:tc>
          <w:tcPr>
            <w:tcW w:w="1276" w:type="dxa"/>
          </w:tcPr>
          <w:p w14:paraId="0037E580" w14:textId="0B08A56C" w:rsidR="00210891" w:rsidRPr="002D6595" w:rsidRDefault="006909F6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362,4</w:t>
            </w:r>
          </w:p>
        </w:tc>
        <w:tc>
          <w:tcPr>
            <w:tcW w:w="1134" w:type="dxa"/>
          </w:tcPr>
          <w:p w14:paraId="7B6C18AB" w14:textId="1782DF4D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210891" w14:paraId="3F7D2E45" w14:textId="77777777" w:rsidTr="00EB0A5B">
        <w:tc>
          <w:tcPr>
            <w:tcW w:w="562" w:type="dxa"/>
            <w:vMerge/>
          </w:tcPr>
          <w:p w14:paraId="4D7EDFFF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F1F833D" w14:textId="5F2FF2B5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FAA124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049DB8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238C29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34" w:type="dxa"/>
          </w:tcPr>
          <w:p w14:paraId="22C4E573" w14:textId="41095C6F" w:rsidR="00210891" w:rsidRPr="002D6595" w:rsidRDefault="00CA4B0D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349,5</w:t>
            </w:r>
          </w:p>
        </w:tc>
        <w:tc>
          <w:tcPr>
            <w:tcW w:w="1276" w:type="dxa"/>
          </w:tcPr>
          <w:p w14:paraId="76A33D79" w14:textId="646DE30E" w:rsidR="00210891" w:rsidRPr="002D6595" w:rsidRDefault="006909F6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362,4</w:t>
            </w:r>
          </w:p>
        </w:tc>
        <w:tc>
          <w:tcPr>
            <w:tcW w:w="1134" w:type="dxa"/>
          </w:tcPr>
          <w:p w14:paraId="6F7A3CD8" w14:textId="67A3CF68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210891" w14:paraId="04AB5530" w14:textId="77777777" w:rsidTr="00EB0A5B">
        <w:tc>
          <w:tcPr>
            <w:tcW w:w="562" w:type="dxa"/>
            <w:vMerge/>
          </w:tcPr>
          <w:p w14:paraId="75B09C76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064D406" w14:textId="1764161A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26C48A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4EE496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A40B1C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 фонды</w:t>
            </w:r>
          </w:p>
        </w:tc>
        <w:tc>
          <w:tcPr>
            <w:tcW w:w="1134" w:type="dxa"/>
          </w:tcPr>
          <w:p w14:paraId="564B08FD" w14:textId="76A3F4C9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17A4A742" w14:textId="7C7C86B0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22B13E2F" w14:textId="50480992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10891" w14:paraId="756DCEF4" w14:textId="77777777" w:rsidTr="00EB0A5B">
        <w:tc>
          <w:tcPr>
            <w:tcW w:w="562" w:type="dxa"/>
            <w:vMerge w:val="restart"/>
          </w:tcPr>
          <w:p w14:paraId="7899D819" w14:textId="77777777" w:rsidR="00E1473B" w:rsidRDefault="00E1473B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5E415" w14:textId="68BB6836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vMerge w:val="restart"/>
          </w:tcPr>
          <w:p w14:paraId="02D5889A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74CD33" w14:textId="77777777" w:rsidR="00210891" w:rsidRPr="002D6595" w:rsidRDefault="00210891" w:rsidP="00210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массовых, спортивных, физкультурно-оздоровительных мероприятий</w:t>
            </w:r>
          </w:p>
          <w:p w14:paraId="3BEFCA2F" w14:textId="1E52C77A" w:rsidR="00E1473B" w:rsidRPr="002D6595" w:rsidRDefault="00610BFC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Соу</w:t>
            </w:r>
            <w:r w:rsidR="00210891"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частие в различных спортивных, просветитель</w:t>
            </w:r>
            <w:r w:rsidR="00E14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ских и обучающих мероприятиях, по </w:t>
            </w:r>
            <w:r w:rsidR="00E14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развитию и пропаганде здорового образа жизни</w:t>
            </w:r>
            <w:r w:rsidR="00210891"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лекции, занятия) с жителями Орлиновского МО </w:t>
            </w:r>
          </w:p>
        </w:tc>
        <w:tc>
          <w:tcPr>
            <w:tcW w:w="2410" w:type="dxa"/>
            <w:vMerge w:val="restart"/>
          </w:tcPr>
          <w:p w14:paraId="5A3CB818" w14:textId="77777777" w:rsidR="00E1473B" w:rsidRDefault="00E1473B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2C4C4E" w14:textId="41043A48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 Орлиновского МО</w:t>
            </w:r>
          </w:p>
        </w:tc>
        <w:tc>
          <w:tcPr>
            <w:tcW w:w="2126" w:type="dxa"/>
            <w:vMerge w:val="restart"/>
          </w:tcPr>
          <w:p w14:paraId="55D14A07" w14:textId="77777777" w:rsidR="00E1473B" w:rsidRDefault="00E1473B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78475F" w14:textId="666F45AF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2024-2026</w:t>
            </w:r>
          </w:p>
        </w:tc>
        <w:tc>
          <w:tcPr>
            <w:tcW w:w="2410" w:type="dxa"/>
          </w:tcPr>
          <w:p w14:paraId="1A160B37" w14:textId="77777777" w:rsidR="00E1473B" w:rsidRDefault="00E1473B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56C4E1" w14:textId="5911C742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</w:tcPr>
          <w:p w14:paraId="0760027A" w14:textId="77777777" w:rsidR="00E1473B" w:rsidRDefault="00E1473B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CBBC83" w14:textId="70EF7684" w:rsidR="00210891" w:rsidRPr="002D6595" w:rsidRDefault="00CA4B0D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349,5</w:t>
            </w:r>
          </w:p>
        </w:tc>
        <w:tc>
          <w:tcPr>
            <w:tcW w:w="1276" w:type="dxa"/>
          </w:tcPr>
          <w:p w14:paraId="38988423" w14:textId="77777777" w:rsidR="00E1473B" w:rsidRDefault="00E1473B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0BC016" w14:textId="02793778" w:rsidR="00210891" w:rsidRPr="002D6595" w:rsidRDefault="006909F6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362,4</w:t>
            </w:r>
          </w:p>
        </w:tc>
        <w:tc>
          <w:tcPr>
            <w:tcW w:w="1134" w:type="dxa"/>
          </w:tcPr>
          <w:p w14:paraId="2250B99A" w14:textId="77777777" w:rsidR="00E1473B" w:rsidRDefault="00E1473B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D4E54F" w14:textId="4E11F780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210891" w14:paraId="7999CE87" w14:textId="77777777" w:rsidTr="00EB0A5B">
        <w:tc>
          <w:tcPr>
            <w:tcW w:w="562" w:type="dxa"/>
            <w:vMerge/>
          </w:tcPr>
          <w:p w14:paraId="2036BAAD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0A95CE1" w14:textId="011BBD38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C5CEF7E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45C80C1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C426A3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34" w:type="dxa"/>
          </w:tcPr>
          <w:p w14:paraId="7F0AE95E" w14:textId="65FF9A80" w:rsidR="00210891" w:rsidRPr="002D6595" w:rsidRDefault="00CA4B0D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349,5</w:t>
            </w:r>
          </w:p>
        </w:tc>
        <w:tc>
          <w:tcPr>
            <w:tcW w:w="1276" w:type="dxa"/>
          </w:tcPr>
          <w:p w14:paraId="60A7B727" w14:textId="7904FC95" w:rsidR="00210891" w:rsidRPr="002D6595" w:rsidRDefault="006909F6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362,4</w:t>
            </w:r>
          </w:p>
        </w:tc>
        <w:tc>
          <w:tcPr>
            <w:tcW w:w="1134" w:type="dxa"/>
          </w:tcPr>
          <w:p w14:paraId="1D2A44B0" w14:textId="2281C71B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210891" w14:paraId="576AA509" w14:textId="77777777" w:rsidTr="00EB0A5B">
        <w:tc>
          <w:tcPr>
            <w:tcW w:w="562" w:type="dxa"/>
            <w:vMerge/>
          </w:tcPr>
          <w:p w14:paraId="314D1C3A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C9512E5" w14:textId="6EA45490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02ACCA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AB93CD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2182F" w14:textId="77777777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 фонды</w:t>
            </w:r>
          </w:p>
        </w:tc>
        <w:tc>
          <w:tcPr>
            <w:tcW w:w="1134" w:type="dxa"/>
          </w:tcPr>
          <w:p w14:paraId="34768E74" w14:textId="1DAB59DE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4343C7A4" w14:textId="51A364BA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1A4EADB4" w14:textId="045C0D90" w:rsidR="00210891" w:rsidRPr="002D6595" w:rsidRDefault="00210891" w:rsidP="00210891">
            <w:pPr>
              <w:tabs>
                <w:tab w:val="left" w:pos="88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518A73D3" w14:textId="77777777" w:rsidR="00F56A78" w:rsidRPr="00D31A74" w:rsidRDefault="00F56A78" w:rsidP="0083193B">
      <w:pPr>
        <w:rPr>
          <w:rFonts w:ascii="Times New Roman" w:hAnsi="Times New Roman" w:cs="Times New Roman"/>
          <w:sz w:val="16"/>
          <w:szCs w:val="16"/>
        </w:rPr>
      </w:pPr>
    </w:p>
    <w:p w14:paraId="50EB1970" w14:textId="12EFB232" w:rsidR="0083193B" w:rsidRDefault="0083193B" w:rsidP="0083193B">
      <w:pPr>
        <w:tabs>
          <w:tab w:val="left" w:pos="887"/>
        </w:tabs>
        <w:rPr>
          <w:rFonts w:ascii="Times New Roman" w:hAnsi="Times New Roman" w:cs="Times New Roman"/>
        </w:rPr>
      </w:pPr>
    </w:p>
    <w:p w14:paraId="1093F365" w14:textId="77777777" w:rsidR="00D57021" w:rsidRPr="00077109" w:rsidRDefault="00D57021" w:rsidP="0083193B">
      <w:pPr>
        <w:tabs>
          <w:tab w:val="left" w:pos="887"/>
        </w:tabs>
        <w:rPr>
          <w:rFonts w:ascii="Times New Roman" w:hAnsi="Times New Roman" w:cs="Times New Roman"/>
        </w:rPr>
      </w:pPr>
    </w:p>
    <w:p w14:paraId="663BC23D" w14:textId="5E55C1C2" w:rsidR="0083193B" w:rsidRPr="006F7160" w:rsidRDefault="0083193B" w:rsidP="0083193B">
      <w:pPr>
        <w:spacing w:after="0" w:line="216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</w:t>
      </w:r>
      <w:r w:rsidR="00D8692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Pr="006F7160">
        <w:rPr>
          <w:rFonts w:ascii="Times New Roman" w:hAnsi="Times New Roman" w:cs="Times New Roman"/>
          <w:b/>
          <w:bCs/>
          <w:i/>
          <w:iCs/>
        </w:rPr>
        <w:t>Глава МА Орлиновского МО</w:t>
      </w:r>
    </w:p>
    <w:p w14:paraId="3CDB275F" w14:textId="5F315187" w:rsidR="003C4153" w:rsidRDefault="0083193B" w:rsidP="000E4869">
      <w:pPr>
        <w:spacing w:after="0" w:line="216" w:lineRule="auto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</w:t>
      </w:r>
      <w:r w:rsidRPr="006F7160">
        <w:rPr>
          <w:rFonts w:ascii="Times New Roman" w:hAnsi="Times New Roman" w:cs="Times New Roman"/>
          <w:b/>
          <w:bCs/>
          <w:i/>
          <w:iCs/>
        </w:rPr>
        <w:t xml:space="preserve">   города Севастополя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</w:t>
      </w:r>
      <w:r w:rsidRPr="003917EE">
        <w:rPr>
          <w:rFonts w:ascii="Times New Roman" w:hAnsi="Times New Roman" w:cs="Times New Roman"/>
          <w:b/>
          <w:bCs/>
          <w:i/>
          <w:iCs/>
        </w:rPr>
        <w:t>А.И. Богуш</w:t>
      </w:r>
      <w:r>
        <w:rPr>
          <w:b/>
          <w:bCs/>
          <w:i/>
          <w:iCs/>
        </w:rPr>
        <w:t xml:space="preserve"> </w:t>
      </w:r>
    </w:p>
    <w:p w14:paraId="021189E7" w14:textId="75E41EEF" w:rsidR="00D86926" w:rsidRDefault="00D86926" w:rsidP="000E4869">
      <w:pPr>
        <w:spacing w:after="0" w:line="216" w:lineRule="auto"/>
        <w:rPr>
          <w:b/>
          <w:bCs/>
          <w:i/>
          <w:iCs/>
        </w:rPr>
      </w:pPr>
    </w:p>
    <w:p w14:paraId="4B83A39F" w14:textId="77777777" w:rsidR="00D86926" w:rsidRDefault="00D86926" w:rsidP="000E4869">
      <w:pPr>
        <w:spacing w:after="0" w:line="216" w:lineRule="auto"/>
        <w:rPr>
          <w:b/>
          <w:bCs/>
          <w:i/>
          <w:iCs/>
        </w:rPr>
      </w:pPr>
    </w:p>
    <w:p w14:paraId="1F4CC514" w14:textId="77777777" w:rsidR="00D86926" w:rsidRDefault="00D86926" w:rsidP="000E4869">
      <w:pPr>
        <w:spacing w:after="0" w:line="216" w:lineRule="auto"/>
        <w:rPr>
          <w:b/>
          <w:bCs/>
          <w:i/>
          <w:iCs/>
        </w:rPr>
      </w:pPr>
    </w:p>
    <w:p w14:paraId="135DEC64" w14:textId="154282E2" w:rsidR="00D86926" w:rsidRDefault="00D86926" w:rsidP="000E4869">
      <w:pPr>
        <w:spacing w:after="0" w:line="216" w:lineRule="auto"/>
        <w:rPr>
          <w:b/>
          <w:bCs/>
          <w:i/>
          <w:iCs/>
        </w:rPr>
      </w:pPr>
    </w:p>
    <w:p w14:paraId="33A3E7AD" w14:textId="77777777" w:rsidR="00D86926" w:rsidRDefault="00D86926" w:rsidP="000E4869">
      <w:pPr>
        <w:spacing w:after="0" w:line="216" w:lineRule="auto"/>
        <w:rPr>
          <w:b/>
          <w:bCs/>
          <w:i/>
          <w:iCs/>
        </w:rPr>
      </w:pPr>
    </w:p>
    <w:p w14:paraId="49E245F6" w14:textId="08A2D925" w:rsidR="00F1113F" w:rsidRPr="000E4869" w:rsidRDefault="00F1113F" w:rsidP="000E4869">
      <w:pPr>
        <w:spacing w:after="0" w:line="21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sectPr w:rsidR="00F1113F" w:rsidRPr="000E4869" w:rsidSect="00F111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7AB5" w14:textId="77777777" w:rsidR="00F616F0" w:rsidRDefault="00F616F0" w:rsidP="00C406E0">
      <w:pPr>
        <w:spacing w:after="0" w:line="240" w:lineRule="auto"/>
      </w:pPr>
      <w:r>
        <w:separator/>
      </w:r>
    </w:p>
  </w:endnote>
  <w:endnote w:type="continuationSeparator" w:id="0">
    <w:p w14:paraId="224AF7E9" w14:textId="77777777" w:rsidR="00F616F0" w:rsidRDefault="00F616F0" w:rsidP="00C4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0C39" w14:textId="77777777" w:rsidR="00F616F0" w:rsidRDefault="00F616F0" w:rsidP="00C406E0">
      <w:pPr>
        <w:spacing w:after="0" w:line="240" w:lineRule="auto"/>
      </w:pPr>
      <w:r>
        <w:separator/>
      </w:r>
    </w:p>
  </w:footnote>
  <w:footnote w:type="continuationSeparator" w:id="0">
    <w:p w14:paraId="32E6E4A5" w14:textId="77777777" w:rsidR="00F616F0" w:rsidRDefault="00F616F0" w:rsidP="00C4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CC1"/>
    <w:multiLevelType w:val="multilevel"/>
    <w:tmpl w:val="70CA95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" w15:restartNumberingAfterBreak="0">
    <w:nsid w:val="0E60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5C76D4"/>
    <w:multiLevelType w:val="hybridMultilevel"/>
    <w:tmpl w:val="62C2407C"/>
    <w:lvl w:ilvl="0" w:tplc="6026F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0035"/>
    <w:multiLevelType w:val="multilevel"/>
    <w:tmpl w:val="A5E4C5C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14DF6F87"/>
    <w:multiLevelType w:val="hybridMultilevel"/>
    <w:tmpl w:val="384E6588"/>
    <w:lvl w:ilvl="0" w:tplc="B6ECFE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E8118E"/>
    <w:multiLevelType w:val="hybridMultilevel"/>
    <w:tmpl w:val="FFAAEA3E"/>
    <w:lvl w:ilvl="0" w:tplc="55F642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30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A574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3E101B"/>
    <w:multiLevelType w:val="hybridMultilevel"/>
    <w:tmpl w:val="FEC6A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9E6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6B18AB"/>
    <w:multiLevelType w:val="hybridMultilevel"/>
    <w:tmpl w:val="06485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EC0A7F"/>
    <w:multiLevelType w:val="hybridMultilevel"/>
    <w:tmpl w:val="F38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67FD4"/>
    <w:multiLevelType w:val="hybridMultilevel"/>
    <w:tmpl w:val="65FC0FAC"/>
    <w:lvl w:ilvl="0" w:tplc="B7A822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C0"/>
    <w:rsid w:val="00004001"/>
    <w:rsid w:val="00004476"/>
    <w:rsid w:val="00004D47"/>
    <w:rsid w:val="00023A63"/>
    <w:rsid w:val="000341E7"/>
    <w:rsid w:val="00045027"/>
    <w:rsid w:val="00045CB9"/>
    <w:rsid w:val="0005175D"/>
    <w:rsid w:val="00054F79"/>
    <w:rsid w:val="0005596D"/>
    <w:rsid w:val="0007048F"/>
    <w:rsid w:val="000722E5"/>
    <w:rsid w:val="00075F58"/>
    <w:rsid w:val="00077109"/>
    <w:rsid w:val="00083417"/>
    <w:rsid w:val="00084FAD"/>
    <w:rsid w:val="00090F96"/>
    <w:rsid w:val="00094702"/>
    <w:rsid w:val="0009648F"/>
    <w:rsid w:val="00097701"/>
    <w:rsid w:val="000A255F"/>
    <w:rsid w:val="000A5688"/>
    <w:rsid w:val="000B6E99"/>
    <w:rsid w:val="000C19B0"/>
    <w:rsid w:val="000C1DFC"/>
    <w:rsid w:val="000C3B6B"/>
    <w:rsid w:val="000D017E"/>
    <w:rsid w:val="000D65C2"/>
    <w:rsid w:val="000E4869"/>
    <w:rsid w:val="000F1584"/>
    <w:rsid w:val="000F6041"/>
    <w:rsid w:val="00100D95"/>
    <w:rsid w:val="0011387A"/>
    <w:rsid w:val="00120636"/>
    <w:rsid w:val="001214AD"/>
    <w:rsid w:val="00125286"/>
    <w:rsid w:val="00127279"/>
    <w:rsid w:val="0013085D"/>
    <w:rsid w:val="001327EF"/>
    <w:rsid w:val="0013613F"/>
    <w:rsid w:val="00137DE1"/>
    <w:rsid w:val="0014417E"/>
    <w:rsid w:val="001515DE"/>
    <w:rsid w:val="001517F1"/>
    <w:rsid w:val="0015441B"/>
    <w:rsid w:val="00156122"/>
    <w:rsid w:val="001730B6"/>
    <w:rsid w:val="001732D1"/>
    <w:rsid w:val="001738AA"/>
    <w:rsid w:val="0017401C"/>
    <w:rsid w:val="00176233"/>
    <w:rsid w:val="001910F5"/>
    <w:rsid w:val="00192489"/>
    <w:rsid w:val="0019653C"/>
    <w:rsid w:val="00196ADF"/>
    <w:rsid w:val="001A0360"/>
    <w:rsid w:val="001A0775"/>
    <w:rsid w:val="001A4F65"/>
    <w:rsid w:val="001A5B6A"/>
    <w:rsid w:val="001B182A"/>
    <w:rsid w:val="001B3E0F"/>
    <w:rsid w:val="001B7B38"/>
    <w:rsid w:val="001C0385"/>
    <w:rsid w:val="001C1D4A"/>
    <w:rsid w:val="001C1EAD"/>
    <w:rsid w:val="001F5B56"/>
    <w:rsid w:val="00210891"/>
    <w:rsid w:val="002129B8"/>
    <w:rsid w:val="00215D22"/>
    <w:rsid w:val="002326E6"/>
    <w:rsid w:val="00236356"/>
    <w:rsid w:val="00242490"/>
    <w:rsid w:val="00243F91"/>
    <w:rsid w:val="00246BF6"/>
    <w:rsid w:val="00251222"/>
    <w:rsid w:val="00251E8D"/>
    <w:rsid w:val="002532FF"/>
    <w:rsid w:val="002638A6"/>
    <w:rsid w:val="0026465A"/>
    <w:rsid w:val="0026564E"/>
    <w:rsid w:val="00270D87"/>
    <w:rsid w:val="00280550"/>
    <w:rsid w:val="00285D9B"/>
    <w:rsid w:val="00293AD4"/>
    <w:rsid w:val="00295385"/>
    <w:rsid w:val="00297A48"/>
    <w:rsid w:val="002A59B1"/>
    <w:rsid w:val="002B1746"/>
    <w:rsid w:val="002C18DE"/>
    <w:rsid w:val="002C3122"/>
    <w:rsid w:val="002D5CE2"/>
    <w:rsid w:val="002D6595"/>
    <w:rsid w:val="002E2584"/>
    <w:rsid w:val="002E25D0"/>
    <w:rsid w:val="002F4485"/>
    <w:rsid w:val="002F473C"/>
    <w:rsid w:val="003070E4"/>
    <w:rsid w:val="00312848"/>
    <w:rsid w:val="00313682"/>
    <w:rsid w:val="00321B16"/>
    <w:rsid w:val="0032508E"/>
    <w:rsid w:val="0034197E"/>
    <w:rsid w:val="00342A7A"/>
    <w:rsid w:val="00355186"/>
    <w:rsid w:val="0035591F"/>
    <w:rsid w:val="003647EE"/>
    <w:rsid w:val="00380971"/>
    <w:rsid w:val="00381805"/>
    <w:rsid w:val="00385FF1"/>
    <w:rsid w:val="00385FFB"/>
    <w:rsid w:val="00390C98"/>
    <w:rsid w:val="003917EE"/>
    <w:rsid w:val="003A1F23"/>
    <w:rsid w:val="003A23F8"/>
    <w:rsid w:val="003A259D"/>
    <w:rsid w:val="003A6805"/>
    <w:rsid w:val="003A7DE4"/>
    <w:rsid w:val="003B2D41"/>
    <w:rsid w:val="003C3C26"/>
    <w:rsid w:val="003C4153"/>
    <w:rsid w:val="003D10C2"/>
    <w:rsid w:val="003D20F4"/>
    <w:rsid w:val="003D2503"/>
    <w:rsid w:val="003D3CF6"/>
    <w:rsid w:val="003D484D"/>
    <w:rsid w:val="003D6C43"/>
    <w:rsid w:val="003E07AF"/>
    <w:rsid w:val="003E277C"/>
    <w:rsid w:val="003F301A"/>
    <w:rsid w:val="003F6A54"/>
    <w:rsid w:val="004102D9"/>
    <w:rsid w:val="00410409"/>
    <w:rsid w:val="004107C4"/>
    <w:rsid w:val="0041237E"/>
    <w:rsid w:val="00413453"/>
    <w:rsid w:val="0041397A"/>
    <w:rsid w:val="00443222"/>
    <w:rsid w:val="00444972"/>
    <w:rsid w:val="004507E4"/>
    <w:rsid w:val="00450E25"/>
    <w:rsid w:val="00452E2B"/>
    <w:rsid w:val="00452FC9"/>
    <w:rsid w:val="004567B5"/>
    <w:rsid w:val="00456AA7"/>
    <w:rsid w:val="00460224"/>
    <w:rsid w:val="00463F05"/>
    <w:rsid w:val="00473417"/>
    <w:rsid w:val="00491EB1"/>
    <w:rsid w:val="00493982"/>
    <w:rsid w:val="004B3FAE"/>
    <w:rsid w:val="004B7A38"/>
    <w:rsid w:val="004C2FA2"/>
    <w:rsid w:val="004C34FC"/>
    <w:rsid w:val="004E0649"/>
    <w:rsid w:val="004E26DF"/>
    <w:rsid w:val="004E6EDD"/>
    <w:rsid w:val="004E751E"/>
    <w:rsid w:val="004F0788"/>
    <w:rsid w:val="00511636"/>
    <w:rsid w:val="005121F6"/>
    <w:rsid w:val="00517A15"/>
    <w:rsid w:val="005203A1"/>
    <w:rsid w:val="005205F2"/>
    <w:rsid w:val="00531DFD"/>
    <w:rsid w:val="00544DDE"/>
    <w:rsid w:val="00545750"/>
    <w:rsid w:val="005478A9"/>
    <w:rsid w:val="00551DFA"/>
    <w:rsid w:val="005623BD"/>
    <w:rsid w:val="00564C8A"/>
    <w:rsid w:val="00566375"/>
    <w:rsid w:val="00575234"/>
    <w:rsid w:val="00576649"/>
    <w:rsid w:val="005801FB"/>
    <w:rsid w:val="005830AF"/>
    <w:rsid w:val="0058399F"/>
    <w:rsid w:val="00586A07"/>
    <w:rsid w:val="00592E9F"/>
    <w:rsid w:val="00597923"/>
    <w:rsid w:val="005A4847"/>
    <w:rsid w:val="005C0661"/>
    <w:rsid w:val="005C79BB"/>
    <w:rsid w:val="005D5268"/>
    <w:rsid w:val="005E1432"/>
    <w:rsid w:val="00604BCC"/>
    <w:rsid w:val="00607184"/>
    <w:rsid w:val="00610BFC"/>
    <w:rsid w:val="00612D06"/>
    <w:rsid w:val="006227DC"/>
    <w:rsid w:val="00625054"/>
    <w:rsid w:val="00625CD2"/>
    <w:rsid w:val="00627E9C"/>
    <w:rsid w:val="00633C40"/>
    <w:rsid w:val="00641AD3"/>
    <w:rsid w:val="00641DD7"/>
    <w:rsid w:val="00650D3B"/>
    <w:rsid w:val="00653E40"/>
    <w:rsid w:val="00655ABF"/>
    <w:rsid w:val="006600E3"/>
    <w:rsid w:val="00660295"/>
    <w:rsid w:val="006613C9"/>
    <w:rsid w:val="00663027"/>
    <w:rsid w:val="0067301F"/>
    <w:rsid w:val="006740A4"/>
    <w:rsid w:val="00677702"/>
    <w:rsid w:val="006908D7"/>
    <w:rsid w:val="006909F6"/>
    <w:rsid w:val="00690AEF"/>
    <w:rsid w:val="00695331"/>
    <w:rsid w:val="006A2AA6"/>
    <w:rsid w:val="006A378D"/>
    <w:rsid w:val="006A47CE"/>
    <w:rsid w:val="006A48DA"/>
    <w:rsid w:val="006B15CB"/>
    <w:rsid w:val="006B17E4"/>
    <w:rsid w:val="006B1F78"/>
    <w:rsid w:val="006C1469"/>
    <w:rsid w:val="006C2FDA"/>
    <w:rsid w:val="006C5274"/>
    <w:rsid w:val="006D63D7"/>
    <w:rsid w:val="006D7F02"/>
    <w:rsid w:val="006E2F29"/>
    <w:rsid w:val="006E52D5"/>
    <w:rsid w:val="006E5D3E"/>
    <w:rsid w:val="006E66E6"/>
    <w:rsid w:val="006E6C01"/>
    <w:rsid w:val="006F4B41"/>
    <w:rsid w:val="006F7160"/>
    <w:rsid w:val="00704545"/>
    <w:rsid w:val="00706816"/>
    <w:rsid w:val="00713AD0"/>
    <w:rsid w:val="00714E8C"/>
    <w:rsid w:val="007231FC"/>
    <w:rsid w:val="00725822"/>
    <w:rsid w:val="00742A58"/>
    <w:rsid w:val="00742C0C"/>
    <w:rsid w:val="00744DF2"/>
    <w:rsid w:val="007511CE"/>
    <w:rsid w:val="00762066"/>
    <w:rsid w:val="0076316C"/>
    <w:rsid w:val="00764261"/>
    <w:rsid w:val="00781BA7"/>
    <w:rsid w:val="00783204"/>
    <w:rsid w:val="007848EE"/>
    <w:rsid w:val="007A1E8C"/>
    <w:rsid w:val="007B198C"/>
    <w:rsid w:val="007B2372"/>
    <w:rsid w:val="007B50BB"/>
    <w:rsid w:val="007C00B3"/>
    <w:rsid w:val="007C11CF"/>
    <w:rsid w:val="007C1F3F"/>
    <w:rsid w:val="007C53AF"/>
    <w:rsid w:val="007C54D5"/>
    <w:rsid w:val="007D1FFD"/>
    <w:rsid w:val="007D685E"/>
    <w:rsid w:val="007E16FB"/>
    <w:rsid w:val="007E542D"/>
    <w:rsid w:val="007F0127"/>
    <w:rsid w:val="007F411D"/>
    <w:rsid w:val="008003AC"/>
    <w:rsid w:val="00804077"/>
    <w:rsid w:val="00814F76"/>
    <w:rsid w:val="00821B2D"/>
    <w:rsid w:val="00823BA4"/>
    <w:rsid w:val="00824ABB"/>
    <w:rsid w:val="0083193B"/>
    <w:rsid w:val="00831EA1"/>
    <w:rsid w:val="00835A6C"/>
    <w:rsid w:val="00845384"/>
    <w:rsid w:val="00854AC2"/>
    <w:rsid w:val="00856A57"/>
    <w:rsid w:val="00862F93"/>
    <w:rsid w:val="008643A1"/>
    <w:rsid w:val="0087553A"/>
    <w:rsid w:val="00884B35"/>
    <w:rsid w:val="00885257"/>
    <w:rsid w:val="00894ABC"/>
    <w:rsid w:val="008976FE"/>
    <w:rsid w:val="008A36C4"/>
    <w:rsid w:val="008A5381"/>
    <w:rsid w:val="008B1B97"/>
    <w:rsid w:val="008B63F1"/>
    <w:rsid w:val="008C03FC"/>
    <w:rsid w:val="008C1C12"/>
    <w:rsid w:val="008D130E"/>
    <w:rsid w:val="008D5B62"/>
    <w:rsid w:val="008E5804"/>
    <w:rsid w:val="008E7B95"/>
    <w:rsid w:val="008F0C48"/>
    <w:rsid w:val="008F2932"/>
    <w:rsid w:val="008F2C6E"/>
    <w:rsid w:val="008F50B7"/>
    <w:rsid w:val="008F615A"/>
    <w:rsid w:val="009012FE"/>
    <w:rsid w:val="00902879"/>
    <w:rsid w:val="00906A75"/>
    <w:rsid w:val="00907305"/>
    <w:rsid w:val="00917CB0"/>
    <w:rsid w:val="00920CEA"/>
    <w:rsid w:val="00923960"/>
    <w:rsid w:val="00923A2C"/>
    <w:rsid w:val="009406B1"/>
    <w:rsid w:val="00946BCD"/>
    <w:rsid w:val="00947A18"/>
    <w:rsid w:val="00950B7E"/>
    <w:rsid w:val="0095146E"/>
    <w:rsid w:val="00951C79"/>
    <w:rsid w:val="00952E92"/>
    <w:rsid w:val="00952FDF"/>
    <w:rsid w:val="00953B3D"/>
    <w:rsid w:val="00957757"/>
    <w:rsid w:val="00960CB5"/>
    <w:rsid w:val="0096130A"/>
    <w:rsid w:val="009617C0"/>
    <w:rsid w:val="00972EB9"/>
    <w:rsid w:val="00987640"/>
    <w:rsid w:val="009955F6"/>
    <w:rsid w:val="009A32E9"/>
    <w:rsid w:val="009A6873"/>
    <w:rsid w:val="009B0341"/>
    <w:rsid w:val="009B2B0A"/>
    <w:rsid w:val="009D1CC4"/>
    <w:rsid w:val="009D565A"/>
    <w:rsid w:val="009D712D"/>
    <w:rsid w:val="009E1757"/>
    <w:rsid w:val="009E191F"/>
    <w:rsid w:val="009E2DA0"/>
    <w:rsid w:val="009F6854"/>
    <w:rsid w:val="00A042BB"/>
    <w:rsid w:val="00A07BDD"/>
    <w:rsid w:val="00A17373"/>
    <w:rsid w:val="00A233D3"/>
    <w:rsid w:val="00A25AE3"/>
    <w:rsid w:val="00A31DBD"/>
    <w:rsid w:val="00A31ED0"/>
    <w:rsid w:val="00A4376B"/>
    <w:rsid w:val="00A56792"/>
    <w:rsid w:val="00A6124E"/>
    <w:rsid w:val="00A64813"/>
    <w:rsid w:val="00A65C68"/>
    <w:rsid w:val="00A67E4B"/>
    <w:rsid w:val="00A769B6"/>
    <w:rsid w:val="00A8470C"/>
    <w:rsid w:val="00A85FB2"/>
    <w:rsid w:val="00A92B69"/>
    <w:rsid w:val="00AA340E"/>
    <w:rsid w:val="00AB119F"/>
    <w:rsid w:val="00AB13A8"/>
    <w:rsid w:val="00AC37C6"/>
    <w:rsid w:val="00AC5F25"/>
    <w:rsid w:val="00AE23CF"/>
    <w:rsid w:val="00AE2613"/>
    <w:rsid w:val="00AE3FF4"/>
    <w:rsid w:val="00AE6875"/>
    <w:rsid w:val="00AE7398"/>
    <w:rsid w:val="00AF6F7A"/>
    <w:rsid w:val="00AF73DF"/>
    <w:rsid w:val="00B055AF"/>
    <w:rsid w:val="00B058AB"/>
    <w:rsid w:val="00B05E0B"/>
    <w:rsid w:val="00B1284E"/>
    <w:rsid w:val="00B12F2F"/>
    <w:rsid w:val="00B246AD"/>
    <w:rsid w:val="00B43268"/>
    <w:rsid w:val="00B43404"/>
    <w:rsid w:val="00B43FA5"/>
    <w:rsid w:val="00B50754"/>
    <w:rsid w:val="00B50EF1"/>
    <w:rsid w:val="00B52EBD"/>
    <w:rsid w:val="00B53359"/>
    <w:rsid w:val="00B579B5"/>
    <w:rsid w:val="00B61A86"/>
    <w:rsid w:val="00B65B9B"/>
    <w:rsid w:val="00B66143"/>
    <w:rsid w:val="00B6647D"/>
    <w:rsid w:val="00B70FFE"/>
    <w:rsid w:val="00B84429"/>
    <w:rsid w:val="00B84A9D"/>
    <w:rsid w:val="00B87D8A"/>
    <w:rsid w:val="00B915D9"/>
    <w:rsid w:val="00B94EA5"/>
    <w:rsid w:val="00BA0DBC"/>
    <w:rsid w:val="00BA41CF"/>
    <w:rsid w:val="00BD7066"/>
    <w:rsid w:val="00BF005B"/>
    <w:rsid w:val="00BF188B"/>
    <w:rsid w:val="00BF3F65"/>
    <w:rsid w:val="00BF7C3E"/>
    <w:rsid w:val="00C01D54"/>
    <w:rsid w:val="00C0315B"/>
    <w:rsid w:val="00C03696"/>
    <w:rsid w:val="00C07CBF"/>
    <w:rsid w:val="00C10B31"/>
    <w:rsid w:val="00C14D5F"/>
    <w:rsid w:val="00C406E0"/>
    <w:rsid w:val="00C507D6"/>
    <w:rsid w:val="00C65D58"/>
    <w:rsid w:val="00C70985"/>
    <w:rsid w:val="00C75BE6"/>
    <w:rsid w:val="00C83E80"/>
    <w:rsid w:val="00C87415"/>
    <w:rsid w:val="00C91717"/>
    <w:rsid w:val="00C9247E"/>
    <w:rsid w:val="00CA4B0D"/>
    <w:rsid w:val="00CA5F0D"/>
    <w:rsid w:val="00CB162B"/>
    <w:rsid w:val="00CB6D74"/>
    <w:rsid w:val="00CD03CE"/>
    <w:rsid w:val="00CD3BBE"/>
    <w:rsid w:val="00CE0667"/>
    <w:rsid w:val="00CE0A47"/>
    <w:rsid w:val="00CE3A31"/>
    <w:rsid w:val="00CF216F"/>
    <w:rsid w:val="00CF3B55"/>
    <w:rsid w:val="00D00473"/>
    <w:rsid w:val="00D0266D"/>
    <w:rsid w:val="00D27A37"/>
    <w:rsid w:val="00D31A74"/>
    <w:rsid w:val="00D417F9"/>
    <w:rsid w:val="00D421B7"/>
    <w:rsid w:val="00D57021"/>
    <w:rsid w:val="00D57BCA"/>
    <w:rsid w:val="00D60E09"/>
    <w:rsid w:val="00D623BA"/>
    <w:rsid w:val="00D629F3"/>
    <w:rsid w:val="00D6447F"/>
    <w:rsid w:val="00D66799"/>
    <w:rsid w:val="00D70800"/>
    <w:rsid w:val="00D712D9"/>
    <w:rsid w:val="00D83AC6"/>
    <w:rsid w:val="00D84C5E"/>
    <w:rsid w:val="00D86926"/>
    <w:rsid w:val="00D92FA2"/>
    <w:rsid w:val="00D9386F"/>
    <w:rsid w:val="00D943CA"/>
    <w:rsid w:val="00D953A1"/>
    <w:rsid w:val="00DA026D"/>
    <w:rsid w:val="00DA1C59"/>
    <w:rsid w:val="00DA6CB1"/>
    <w:rsid w:val="00DA793E"/>
    <w:rsid w:val="00DB22BE"/>
    <w:rsid w:val="00DB2F98"/>
    <w:rsid w:val="00DC0C0C"/>
    <w:rsid w:val="00DC11DB"/>
    <w:rsid w:val="00DC21A8"/>
    <w:rsid w:val="00DC31A4"/>
    <w:rsid w:val="00DD47AD"/>
    <w:rsid w:val="00DE07B9"/>
    <w:rsid w:val="00DE1E1C"/>
    <w:rsid w:val="00DF2C24"/>
    <w:rsid w:val="00DF3E1C"/>
    <w:rsid w:val="00DF4ADF"/>
    <w:rsid w:val="00E03128"/>
    <w:rsid w:val="00E0386C"/>
    <w:rsid w:val="00E051CD"/>
    <w:rsid w:val="00E1473B"/>
    <w:rsid w:val="00E159DA"/>
    <w:rsid w:val="00E22532"/>
    <w:rsid w:val="00E265F7"/>
    <w:rsid w:val="00E31703"/>
    <w:rsid w:val="00E32676"/>
    <w:rsid w:val="00E5252A"/>
    <w:rsid w:val="00E72854"/>
    <w:rsid w:val="00E7390D"/>
    <w:rsid w:val="00E76B7F"/>
    <w:rsid w:val="00E8361E"/>
    <w:rsid w:val="00E938AF"/>
    <w:rsid w:val="00E939D9"/>
    <w:rsid w:val="00E95DB1"/>
    <w:rsid w:val="00E9780B"/>
    <w:rsid w:val="00EA0066"/>
    <w:rsid w:val="00EA0DAD"/>
    <w:rsid w:val="00EA1A58"/>
    <w:rsid w:val="00EA3578"/>
    <w:rsid w:val="00EA37FD"/>
    <w:rsid w:val="00EA5ADE"/>
    <w:rsid w:val="00EB0A5B"/>
    <w:rsid w:val="00EC4EB0"/>
    <w:rsid w:val="00EC5BAE"/>
    <w:rsid w:val="00EC7EB4"/>
    <w:rsid w:val="00EC7F4E"/>
    <w:rsid w:val="00ED2BA3"/>
    <w:rsid w:val="00EE5E2E"/>
    <w:rsid w:val="00EE7FD2"/>
    <w:rsid w:val="00EF0221"/>
    <w:rsid w:val="00EF0EC3"/>
    <w:rsid w:val="00EF5B36"/>
    <w:rsid w:val="00F00451"/>
    <w:rsid w:val="00F06413"/>
    <w:rsid w:val="00F1113F"/>
    <w:rsid w:val="00F12ABE"/>
    <w:rsid w:val="00F13011"/>
    <w:rsid w:val="00F130FF"/>
    <w:rsid w:val="00F22368"/>
    <w:rsid w:val="00F22682"/>
    <w:rsid w:val="00F34C86"/>
    <w:rsid w:val="00F55D6F"/>
    <w:rsid w:val="00F567FC"/>
    <w:rsid w:val="00F56A78"/>
    <w:rsid w:val="00F616F0"/>
    <w:rsid w:val="00F705F4"/>
    <w:rsid w:val="00F73201"/>
    <w:rsid w:val="00F73FDA"/>
    <w:rsid w:val="00F74494"/>
    <w:rsid w:val="00F75014"/>
    <w:rsid w:val="00F76DEB"/>
    <w:rsid w:val="00F8037F"/>
    <w:rsid w:val="00F80A5B"/>
    <w:rsid w:val="00F91CCD"/>
    <w:rsid w:val="00F92E23"/>
    <w:rsid w:val="00F953EA"/>
    <w:rsid w:val="00FA4AFF"/>
    <w:rsid w:val="00FA731E"/>
    <w:rsid w:val="00FB0699"/>
    <w:rsid w:val="00FD1D3C"/>
    <w:rsid w:val="00FD377F"/>
    <w:rsid w:val="00FD56B4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CD66"/>
  <w15:docId w15:val="{C5345937-0CF9-4186-9B41-4727FF7B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CA"/>
    <w:rPr>
      <w:noProof/>
    </w:rPr>
  </w:style>
  <w:style w:type="paragraph" w:styleId="1">
    <w:name w:val="heading 1"/>
    <w:basedOn w:val="a"/>
    <w:next w:val="a"/>
    <w:link w:val="10"/>
    <w:qFormat/>
    <w:rsid w:val="00D83A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noProof w:val="0"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3A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noProof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AC6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D83AC6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C6"/>
    <w:rPr>
      <w:rFonts w:ascii="Tahoma" w:hAnsi="Tahoma" w:cs="Tahoma"/>
      <w:noProof/>
      <w:sz w:val="16"/>
      <w:szCs w:val="16"/>
    </w:rPr>
  </w:style>
  <w:style w:type="paragraph" w:styleId="a5">
    <w:name w:val="No Spacing"/>
    <w:uiPriority w:val="1"/>
    <w:qFormat/>
    <w:rsid w:val="005A48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5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97923"/>
    <w:rPr>
      <w:rFonts w:ascii="Tahoma" w:hAnsi="Tahoma" w:cs="Tahoma"/>
      <w:noProof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6E0"/>
    <w:rPr>
      <w:noProof/>
    </w:rPr>
  </w:style>
  <w:style w:type="paragraph" w:styleId="aa">
    <w:name w:val="footer"/>
    <w:basedOn w:val="a"/>
    <w:link w:val="ab"/>
    <w:uiPriority w:val="99"/>
    <w:unhideWhenUsed/>
    <w:rsid w:val="00C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6E0"/>
    <w:rPr>
      <w:noProof/>
    </w:rPr>
  </w:style>
  <w:style w:type="paragraph" w:styleId="ac">
    <w:name w:val="List Paragraph"/>
    <w:basedOn w:val="a"/>
    <w:uiPriority w:val="1"/>
    <w:qFormat/>
    <w:rsid w:val="00DC21A8"/>
    <w:pPr>
      <w:widowControl w:val="0"/>
      <w:autoSpaceDE w:val="0"/>
      <w:autoSpaceDN w:val="0"/>
      <w:spacing w:before="138" w:after="0" w:line="240" w:lineRule="auto"/>
      <w:ind w:left="119" w:hanging="281"/>
      <w:jc w:val="both"/>
    </w:pPr>
    <w:rPr>
      <w:rFonts w:ascii="Times New Roman" w:eastAsia="Times New Roman" w:hAnsi="Times New Roman" w:cs="Times New Roman"/>
      <w:noProof w:val="0"/>
    </w:rPr>
  </w:style>
  <w:style w:type="table" w:styleId="ad">
    <w:name w:val="Table Grid"/>
    <w:basedOn w:val="a1"/>
    <w:uiPriority w:val="39"/>
    <w:rsid w:val="00390C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F5BB-BBCB-481D-83E4-AECF3B92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Пользователь</cp:lastModifiedBy>
  <cp:revision>7</cp:revision>
  <cp:lastPrinted>2024-08-02T09:32:00Z</cp:lastPrinted>
  <dcterms:created xsi:type="dcterms:W3CDTF">2024-12-04T09:46:00Z</dcterms:created>
  <dcterms:modified xsi:type="dcterms:W3CDTF">2025-04-14T14:32:00Z</dcterms:modified>
</cp:coreProperties>
</file>